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810E6F">
      <w:pPr>
        <w:pStyle w:val="2"/>
        <w:spacing w:before="148" w:line="224" w:lineRule="auto"/>
        <w:jc w:val="center"/>
        <w:outlineLvl w:val="0"/>
        <w:rPr>
          <w:rFonts w:hint="eastAsia" w:ascii="仿宋_GB2312" w:hAnsi="仿宋_GB2312" w:eastAsia="仿宋_GB2312" w:cs="仿宋_GB2312"/>
          <w:b/>
          <w:bCs/>
          <w:spacing w:val="-6"/>
          <w:sz w:val="44"/>
          <w:szCs w:val="44"/>
        </w:rPr>
      </w:pPr>
      <w:r>
        <w:rPr>
          <w:rFonts w:hint="eastAsia" w:ascii="仿宋_GB2312" w:hAnsi="仿宋_GB2312" w:eastAsia="仿宋_GB2312" w:cs="仿宋_GB2312"/>
          <w:b/>
          <w:bCs/>
          <w:spacing w:val="-6"/>
          <w:sz w:val="44"/>
          <w:szCs w:val="44"/>
        </w:rPr>
        <w:t>关于</w:t>
      </w:r>
      <w:r>
        <w:rPr>
          <w:rFonts w:hint="eastAsia" w:ascii="仿宋_GB2312" w:hAnsi="仿宋_GB2312" w:eastAsia="仿宋_GB2312" w:cs="仿宋_GB2312"/>
          <w:b/>
          <w:bCs/>
          <w:spacing w:val="-6"/>
          <w:sz w:val="44"/>
          <w:szCs w:val="44"/>
          <w:lang w:val="en-US" w:eastAsia="zh-CN"/>
        </w:rPr>
        <w:t>现代服务学院</w:t>
      </w:r>
      <w:r>
        <w:rPr>
          <w:rFonts w:hint="eastAsia" w:ascii="仿宋_GB2312" w:hAnsi="仿宋_GB2312" w:eastAsia="仿宋_GB2312" w:cs="仿宋_GB2312"/>
          <w:spacing w:val="-6"/>
          <w:sz w:val="44"/>
          <w:szCs w:val="44"/>
        </w:rPr>
        <w:t xml:space="preserve">2025-2026 </w:t>
      </w:r>
      <w:r>
        <w:rPr>
          <w:rFonts w:hint="eastAsia" w:ascii="仿宋_GB2312" w:hAnsi="仿宋_GB2312" w:eastAsia="仿宋_GB2312" w:cs="仿宋_GB2312"/>
          <w:b/>
          <w:bCs/>
          <w:spacing w:val="-6"/>
          <w:sz w:val="44"/>
          <w:szCs w:val="44"/>
        </w:rPr>
        <w:t>年度</w:t>
      </w:r>
    </w:p>
    <w:p w14:paraId="766C62F6">
      <w:pPr>
        <w:pStyle w:val="2"/>
        <w:spacing w:before="148" w:line="224" w:lineRule="auto"/>
        <w:jc w:val="center"/>
        <w:outlineLvl w:val="0"/>
        <w:rPr>
          <w:rFonts w:hint="eastAsia" w:ascii="华文宋体" w:hAnsi="华文宋体" w:eastAsia="华文宋体" w:cs="华文宋体"/>
          <w:sz w:val="40"/>
          <w:szCs w:val="40"/>
        </w:rPr>
      </w:pPr>
      <w:r>
        <w:rPr>
          <w:rFonts w:hint="eastAsia" w:ascii="仿宋_GB2312" w:hAnsi="仿宋_GB2312" w:eastAsia="仿宋_GB2312" w:cs="仿宋_GB2312"/>
          <w:spacing w:val="4"/>
          <w:sz w:val="44"/>
          <w:szCs w:val="44"/>
        </w:rPr>
        <w:t>“</w:t>
      </w:r>
      <w:r>
        <w:rPr>
          <w:rFonts w:hint="eastAsia" w:ascii="仿宋_GB2312" w:hAnsi="仿宋_GB2312" w:eastAsia="仿宋_GB2312" w:cs="仿宋_GB2312"/>
          <w:spacing w:val="-67"/>
          <w:sz w:val="44"/>
          <w:szCs w:val="44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pacing w:val="4"/>
          <w:sz w:val="44"/>
          <w:szCs w:val="44"/>
        </w:rPr>
        <w:t>五四</w:t>
      </w:r>
      <w:r>
        <w:rPr>
          <w:rFonts w:hint="eastAsia" w:ascii="仿宋_GB2312" w:hAnsi="仿宋_GB2312" w:eastAsia="仿宋_GB2312" w:cs="仿宋_GB2312"/>
          <w:spacing w:val="4"/>
          <w:sz w:val="44"/>
          <w:szCs w:val="44"/>
        </w:rPr>
        <w:t>”</w:t>
      </w:r>
      <w:r>
        <w:rPr>
          <w:rFonts w:hint="eastAsia" w:ascii="仿宋_GB2312" w:hAnsi="仿宋_GB2312" w:eastAsia="仿宋_GB2312" w:cs="仿宋_GB2312"/>
          <w:b/>
          <w:bCs/>
          <w:spacing w:val="4"/>
          <w:sz w:val="44"/>
          <w:szCs w:val="44"/>
        </w:rPr>
        <w:t>评优情况的公示</w:t>
      </w:r>
    </w:p>
    <w:p w14:paraId="3ED922DA">
      <w:pPr>
        <w:pStyle w:val="2"/>
        <w:spacing w:before="183" w:line="219" w:lineRule="auto"/>
        <w:ind w:left="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pacing w:val="8"/>
          <w:sz w:val="24"/>
          <w:szCs w:val="24"/>
          <w:lang w:val="en-US" w:eastAsia="zh-CN"/>
        </w:rPr>
        <w:t>现代服务学院</w:t>
      </w:r>
      <w:r>
        <w:rPr>
          <w:rFonts w:hint="eastAsia" w:ascii="仿宋_GB2312" w:hAnsi="仿宋_GB2312" w:eastAsia="仿宋_GB2312" w:cs="仿宋_GB2312"/>
          <w:spacing w:val="5"/>
          <w:sz w:val="24"/>
          <w:szCs w:val="24"/>
        </w:rPr>
        <w:t>全体同学：</w:t>
      </w:r>
    </w:p>
    <w:p w14:paraId="4B563FC8">
      <w:pPr>
        <w:pStyle w:val="2"/>
        <w:spacing w:before="285" w:line="337" w:lineRule="auto"/>
        <w:ind w:right="90" w:firstLine="512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pacing w:val="8"/>
          <w:sz w:val="24"/>
          <w:szCs w:val="24"/>
        </w:rPr>
        <w:t>现将</w:t>
      </w:r>
      <w:r>
        <w:rPr>
          <w:rFonts w:hint="eastAsia" w:ascii="仿宋_GB2312" w:hAnsi="仿宋_GB2312" w:eastAsia="仿宋_GB2312" w:cs="仿宋_GB2312"/>
          <w:spacing w:val="8"/>
          <w:sz w:val="24"/>
          <w:szCs w:val="24"/>
          <w:lang w:val="en-US" w:eastAsia="zh-CN"/>
        </w:rPr>
        <w:t>现代服务学院</w:t>
      </w:r>
      <w:r>
        <w:rPr>
          <w:rFonts w:hint="eastAsia" w:ascii="仿宋_GB2312" w:hAnsi="仿宋_GB2312" w:eastAsia="仿宋_GB2312" w:cs="仿宋_GB2312"/>
          <w:spacing w:val="-53"/>
          <w:sz w:val="24"/>
          <w:szCs w:val="24"/>
        </w:rPr>
        <w:t xml:space="preserve"> </w:t>
      </w:r>
      <w:r>
        <w:rPr>
          <w:rFonts w:hint="eastAsia" w:ascii="仿宋_GB2312" w:hAnsi="仿宋_GB2312" w:eastAsia="仿宋_GB2312" w:cs="仿宋_GB2312"/>
          <w:spacing w:val="8"/>
          <w:sz w:val="24"/>
          <w:szCs w:val="24"/>
        </w:rPr>
        <w:t>2025-2026年度“五四</w:t>
      </w:r>
      <w:r>
        <w:rPr>
          <w:rFonts w:hint="eastAsia" w:ascii="仿宋_GB2312" w:hAnsi="仿宋_GB2312" w:eastAsia="仿宋_GB2312" w:cs="仿宋_GB2312"/>
          <w:spacing w:val="7"/>
          <w:sz w:val="24"/>
          <w:szCs w:val="24"/>
        </w:rPr>
        <w:t>”评优</w:t>
      </w:r>
      <w:r>
        <w:rPr>
          <w:rFonts w:hint="eastAsia" w:ascii="仿宋_GB2312" w:hAnsi="仿宋_GB2312" w:eastAsia="仿宋_GB2312" w:cs="仿宋_GB2312"/>
          <w:spacing w:val="8"/>
          <w:sz w:val="24"/>
          <w:szCs w:val="24"/>
        </w:rPr>
        <w:t>拟推荐名单予以公示。为顺利完成后续申报工作，请各位拟评优同学按要求提交纸质版申请表，具体事宜通知如下：</w:t>
      </w:r>
    </w:p>
    <w:p w14:paraId="656A3899">
      <w:pPr>
        <w:pStyle w:val="2"/>
        <w:numPr>
          <w:ilvl w:val="0"/>
          <w:numId w:val="1"/>
        </w:numPr>
        <w:spacing w:before="2" w:line="325" w:lineRule="auto"/>
        <w:ind w:left="113" w:leftChars="0" w:right="143" w:rightChars="0" w:firstLine="97" w:firstLineChars="0"/>
        <w:jc w:val="both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优秀共青团干部（共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18 </w:t>
      </w:r>
      <w:r>
        <w:rPr>
          <w:rFonts w:hint="eastAsia" w:ascii="仿宋_GB2312" w:hAnsi="仿宋_GB2312" w:eastAsia="仿宋_GB2312" w:cs="仿宋_GB2312"/>
          <w:sz w:val="24"/>
          <w:szCs w:val="24"/>
        </w:rPr>
        <w:t>人）</w:t>
      </w:r>
    </w:p>
    <w:p w14:paraId="0D8A3CCA">
      <w:pPr>
        <w:pStyle w:val="2"/>
        <w:numPr>
          <w:ilvl w:val="0"/>
          <w:numId w:val="0"/>
        </w:numPr>
        <w:spacing w:before="2" w:line="325" w:lineRule="auto"/>
        <w:ind w:right="143" w:rightChars="0"/>
        <w:jc w:val="both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肖雨航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湛玉洁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关佳佳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赵智勇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张锦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亮 </w:t>
      </w:r>
      <w:r>
        <w:rPr>
          <w:rFonts w:hint="eastAsia" w:ascii="仿宋_GB2312" w:hAnsi="仿宋_GB2312" w:eastAsia="仿宋_GB2312" w:cs="仿宋_GB2312"/>
          <w:sz w:val="24"/>
          <w:szCs w:val="24"/>
        </w:rPr>
        <w:t>包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志</w:t>
      </w:r>
      <w:r>
        <w:rPr>
          <w:rFonts w:hint="eastAsia" w:ascii="仿宋_GB2312" w:hAnsi="仿宋_GB2312" w:eastAsia="仿宋_GB2312" w:cs="仿宋_GB2312"/>
          <w:sz w:val="24"/>
          <w:szCs w:val="24"/>
        </w:rPr>
        <w:t>杰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李巍鑫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妥佳旺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李娜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张令涛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盛翔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查兆兴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麻小美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康艺茹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王智琪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李安安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  何</w:t>
      </w:r>
      <w:r>
        <w:rPr>
          <w:rFonts w:hint="eastAsia" w:ascii="仿宋_GB2312" w:hAnsi="仿宋_GB2312" w:eastAsia="仿宋_GB2312" w:cs="仿宋_GB2312"/>
          <w:sz w:val="24"/>
          <w:szCs w:val="24"/>
        </w:rPr>
        <w:t>苗苗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毛子昊</w:t>
      </w:r>
    </w:p>
    <w:p w14:paraId="3E99062A">
      <w:pPr>
        <w:pStyle w:val="2"/>
        <w:numPr>
          <w:ilvl w:val="0"/>
          <w:numId w:val="1"/>
        </w:numPr>
        <w:spacing w:before="3" w:line="329" w:lineRule="auto"/>
        <w:ind w:left="113" w:leftChars="0" w:right="210" w:rightChars="100" w:firstLine="97" w:firstLineChars="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优秀共青团员（共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18</w:t>
      </w:r>
      <w:r>
        <w:rPr>
          <w:rFonts w:hint="eastAsia" w:ascii="仿宋_GB2312" w:hAnsi="仿宋_GB2312" w:eastAsia="仿宋_GB2312" w:cs="仿宋_GB2312"/>
          <w:spacing w:val="28"/>
          <w:sz w:val="24"/>
          <w:szCs w:val="24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人）</w:t>
      </w:r>
    </w:p>
    <w:p w14:paraId="5A850735">
      <w:pPr>
        <w:pStyle w:val="2"/>
        <w:numPr>
          <w:ilvl w:val="0"/>
          <w:numId w:val="0"/>
        </w:numPr>
        <w:spacing w:before="3" w:line="329" w:lineRule="auto"/>
        <w:ind w:left="210" w:leftChars="0" w:right="210" w:rightChars="1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刘俏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马蕊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张欣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魏欢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郭彩霞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唐若茜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张振宝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贾秀秀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丁妍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张雨悦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牛晓曼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李佩荣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沈新凯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毛佳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陈锐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李朝霞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杨东东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马钰琪</w:t>
      </w:r>
    </w:p>
    <w:p w14:paraId="62817671">
      <w:pPr>
        <w:pStyle w:val="2"/>
        <w:spacing w:before="1" w:line="219" w:lineRule="auto"/>
        <w:ind w:left="92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三、学雷锋先进个人（共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pacing w:val="29"/>
          <w:sz w:val="24"/>
          <w:szCs w:val="24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人）</w:t>
      </w:r>
    </w:p>
    <w:p w14:paraId="091B6FA4">
      <w:pPr>
        <w:pStyle w:val="2"/>
        <w:spacing w:before="97" w:line="219" w:lineRule="auto"/>
        <w:ind w:firstLine="714" w:firstLineChars="300"/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  <w:t>张令涛 王智琪</w:t>
      </w:r>
    </w:p>
    <w:p w14:paraId="1E4B0808">
      <w:pPr>
        <w:pStyle w:val="2"/>
        <w:numPr>
          <w:ilvl w:val="0"/>
          <w:numId w:val="0"/>
        </w:numPr>
        <w:spacing w:before="97" w:line="219" w:lineRule="auto"/>
        <w:ind w:left="183" w:leftChars="42" w:hanging="95" w:hangingChars="40"/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  <w:t>四、校园文化宣传工作先进个人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（共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pacing w:val="29"/>
          <w:sz w:val="24"/>
          <w:szCs w:val="24"/>
        </w:rPr>
        <w:t xml:space="preserve"> </w:t>
      </w:r>
      <w:r>
        <w:rPr>
          <w:rFonts w:hint="eastAsia" w:ascii="仿宋_GB2312" w:hAnsi="仿宋_GB2312" w:eastAsia="仿宋_GB2312" w:cs="仿宋_GB2312"/>
          <w:sz w:val="24"/>
          <w:szCs w:val="24"/>
        </w:rPr>
        <w:t>人）</w:t>
      </w:r>
    </w:p>
    <w:p w14:paraId="342FED1A">
      <w:pPr>
        <w:pStyle w:val="2"/>
        <w:numPr>
          <w:ilvl w:val="0"/>
          <w:numId w:val="0"/>
        </w:numPr>
        <w:spacing w:before="97" w:line="219" w:lineRule="auto"/>
        <w:ind w:firstLine="714" w:firstLineChars="300"/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  <w:t>查兆兴</w:t>
      </w:r>
    </w:p>
    <w:p w14:paraId="087D01DF">
      <w:pPr>
        <w:pStyle w:val="2"/>
        <w:numPr>
          <w:ilvl w:val="0"/>
          <w:numId w:val="2"/>
        </w:numPr>
        <w:spacing w:before="97" w:line="219" w:lineRule="auto"/>
        <w:ind w:left="189" w:leftChars="53" w:hanging="78" w:hangingChars="33"/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  <w:t>学雷锋先进集体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（共 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pacing w:val="29"/>
          <w:sz w:val="24"/>
          <w:szCs w:val="24"/>
        </w:rPr>
        <w:t xml:space="preserve"> </w:t>
      </w:r>
      <w:r>
        <w:rPr>
          <w:rFonts w:hint="eastAsia" w:ascii="仿宋_GB2312" w:hAnsi="仿宋_GB2312" w:eastAsia="仿宋_GB2312" w:cs="仿宋_GB2312"/>
          <w:spacing w:val="29"/>
          <w:sz w:val="24"/>
          <w:szCs w:val="24"/>
          <w:lang w:val="en-US" w:eastAsia="zh-CN"/>
        </w:rPr>
        <w:t>个</w:t>
      </w:r>
      <w:r>
        <w:rPr>
          <w:rFonts w:hint="eastAsia" w:ascii="仿宋_GB2312" w:hAnsi="仿宋_GB2312" w:eastAsia="仿宋_GB2312" w:cs="仿宋_GB2312"/>
          <w:sz w:val="24"/>
          <w:szCs w:val="24"/>
        </w:rPr>
        <w:t>）</w:t>
      </w:r>
    </w:p>
    <w:p w14:paraId="221AF070">
      <w:pPr>
        <w:pStyle w:val="2"/>
        <w:numPr>
          <w:ilvl w:val="0"/>
          <w:numId w:val="0"/>
        </w:numPr>
        <w:spacing w:before="97" w:line="219" w:lineRule="auto"/>
        <w:ind w:firstLine="714" w:firstLineChars="300"/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  <w:t>张锦亮（酒店管理与数字化运营2501班）</w:t>
      </w:r>
    </w:p>
    <w:p w14:paraId="508EEC13">
      <w:pPr>
        <w:pStyle w:val="2"/>
        <w:numPr>
          <w:ilvl w:val="0"/>
          <w:numId w:val="0"/>
        </w:numPr>
        <w:spacing w:before="97" w:line="219" w:lineRule="auto"/>
        <w:ind w:left="0" w:leftChars="0" w:firstLine="559" w:firstLineChars="235"/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  <w:t xml:space="preserve"> 李涛涛（空中乘务2501班）</w:t>
      </w:r>
    </w:p>
    <w:p w14:paraId="679EAD65">
      <w:pPr>
        <w:pStyle w:val="2"/>
        <w:numPr>
          <w:ilvl w:val="0"/>
          <w:numId w:val="2"/>
        </w:numPr>
        <w:spacing w:before="97" w:line="219" w:lineRule="auto"/>
        <w:ind w:left="189" w:leftChars="53" w:hanging="78" w:hangingChars="33"/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  <w:t>五四红旗团支部（共四个）</w:t>
      </w:r>
    </w:p>
    <w:p w14:paraId="0E92D701">
      <w:pPr>
        <w:pStyle w:val="2"/>
        <w:numPr>
          <w:numId w:val="0"/>
        </w:numPr>
        <w:spacing w:before="97" w:line="219" w:lineRule="auto"/>
        <w:ind w:leftChars="20"/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  <w:t xml:space="preserve">     旅游管理2401团支部  空中乘务2404团支部</w:t>
      </w:r>
    </w:p>
    <w:p w14:paraId="61F1D01F">
      <w:pPr>
        <w:pStyle w:val="2"/>
        <w:numPr>
          <w:numId w:val="0"/>
        </w:numPr>
        <w:spacing w:before="97" w:line="219" w:lineRule="auto"/>
        <w:ind w:leftChars="20"/>
        <w:rPr>
          <w:rFonts w:hint="default" w:ascii="仿宋_GB2312" w:hAnsi="仿宋_GB2312" w:eastAsia="仿宋_GB2312" w:cs="仿宋_GB2312"/>
          <w:spacing w:val="-1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"/>
          <w:sz w:val="24"/>
          <w:szCs w:val="24"/>
          <w:lang w:val="en-US" w:eastAsia="zh-CN"/>
        </w:rPr>
        <w:t xml:space="preserve">     空中乘务2501团支部  酒店管理与数字化运营2501班</w:t>
      </w:r>
    </w:p>
    <w:p w14:paraId="3628B415">
      <w:pPr>
        <w:pStyle w:val="2"/>
        <w:spacing w:before="254" w:line="219" w:lineRule="auto"/>
        <w:ind w:left="112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pacing w:val="2"/>
          <w:sz w:val="24"/>
          <w:szCs w:val="24"/>
        </w:rPr>
        <w:t>（以上排名不分先后）</w:t>
      </w:r>
    </w:p>
    <w:p w14:paraId="6D0F51B2">
      <w:pPr>
        <w:pStyle w:val="2"/>
        <w:spacing w:before="295" w:line="189" w:lineRule="auto"/>
        <w:ind w:left="106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  <w:r>
        <w:rPr>
          <w:rFonts w:hint="eastAsia" w:ascii="仿宋_GB2312" w:hAnsi="仿宋_GB2312" w:eastAsia="仿宋_GB2312" w:cs="仿宋_GB2312"/>
          <w:spacing w:val="-8"/>
          <w:sz w:val="24"/>
          <w:szCs w:val="24"/>
        </w:rPr>
        <w:t>公示时间：2026年4月2</w:t>
      </w:r>
      <w:r>
        <w:rPr>
          <w:rFonts w:hint="eastAsia" w:ascii="仿宋_GB2312" w:hAnsi="仿宋_GB2312" w:eastAsia="仿宋_GB2312" w:cs="仿宋_GB2312"/>
          <w:spacing w:val="-8"/>
          <w:sz w:val="24"/>
          <w:szCs w:val="24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pacing w:val="-8"/>
          <w:sz w:val="24"/>
          <w:szCs w:val="24"/>
        </w:rPr>
        <w:t>日至4月 2</w:t>
      </w:r>
      <w:r>
        <w:rPr>
          <w:rFonts w:hint="eastAsia" w:ascii="仿宋_GB2312" w:hAnsi="仿宋_GB2312" w:eastAsia="仿宋_GB2312" w:cs="仿宋_GB2312"/>
          <w:spacing w:val="-8"/>
          <w:sz w:val="24"/>
          <w:szCs w:val="24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pacing w:val="-8"/>
          <w:sz w:val="24"/>
          <w:szCs w:val="24"/>
        </w:rPr>
        <w:t>日</w:t>
      </w:r>
      <w:r>
        <w:rPr>
          <w:rFonts w:hint="eastAsia" w:ascii="仿宋_GB2312" w:hAnsi="仿宋_GB2312" w:eastAsia="仿宋_GB2312" w:cs="仿宋_GB2312"/>
          <w:spacing w:val="-8"/>
          <w:sz w:val="24"/>
          <w:szCs w:val="24"/>
          <w:lang w:eastAsia="zh-CN"/>
        </w:rPr>
        <w:t>。</w:t>
      </w:r>
    </w:p>
    <w:p w14:paraId="247DFCA5">
      <w:pPr>
        <w:pStyle w:val="2"/>
        <w:spacing w:before="201" w:line="385" w:lineRule="auto"/>
        <w:ind w:left="87" w:right="54" w:firstLine="638"/>
        <w:jc w:val="both"/>
        <w:rPr>
          <w:rFonts w:hint="eastAsia" w:ascii="仿宋_GB2312" w:hAnsi="仿宋_GB2312" w:eastAsia="仿宋_GB2312" w:cs="仿宋_GB2312"/>
          <w:spacing w:val="6"/>
          <w:sz w:val="24"/>
          <w:szCs w:val="24"/>
        </w:rPr>
      </w:pPr>
      <w:r>
        <w:rPr>
          <w:rFonts w:hint="eastAsia" w:ascii="仿宋_GB2312" w:hAnsi="仿宋_GB2312" w:eastAsia="仿宋_GB2312" w:cs="仿宋_GB2312"/>
          <w:spacing w:val="5"/>
          <w:sz w:val="24"/>
          <w:szCs w:val="24"/>
        </w:rPr>
        <w:t>公示期间，如对以上拟推荐对象有异议，请以书面形式并</w:t>
      </w:r>
      <w:r>
        <w:rPr>
          <w:rFonts w:hint="eastAsia" w:ascii="仿宋_GB2312" w:hAnsi="仿宋_GB2312" w:eastAsia="仿宋_GB2312" w:cs="仿宋_GB2312"/>
          <w:spacing w:val="6"/>
          <w:sz w:val="24"/>
          <w:szCs w:val="24"/>
        </w:rPr>
        <w:t>署真实姓名向</w:t>
      </w:r>
      <w:r>
        <w:rPr>
          <w:rFonts w:hint="eastAsia" w:ascii="仿宋_GB2312" w:hAnsi="仿宋_GB2312" w:eastAsia="仿宋_GB2312" w:cs="仿宋_GB2312"/>
          <w:spacing w:val="6"/>
          <w:sz w:val="24"/>
          <w:szCs w:val="24"/>
          <w:lang w:val="en-US" w:eastAsia="zh-CN"/>
        </w:rPr>
        <w:t>现代服务学院团总支</w:t>
      </w:r>
      <w:r>
        <w:rPr>
          <w:rFonts w:hint="eastAsia" w:ascii="仿宋_GB2312" w:hAnsi="仿宋_GB2312" w:eastAsia="仿宋_GB2312" w:cs="仿宋_GB2312"/>
          <w:spacing w:val="6"/>
          <w:sz w:val="24"/>
          <w:szCs w:val="24"/>
        </w:rPr>
        <w:t>反映。反映情况要实事求是，具体真实，以便调查核实。</w:t>
      </w:r>
    </w:p>
    <w:p w14:paraId="34DE55F1">
      <w:pPr>
        <w:pStyle w:val="2"/>
        <w:spacing w:before="201" w:line="385" w:lineRule="auto"/>
        <w:ind w:left="87" w:right="54" w:firstLine="5549" w:firstLineChars="2202"/>
        <w:jc w:val="both"/>
        <w:rPr>
          <w:rFonts w:hint="eastAsia" w:ascii="仿宋_GB2312" w:hAnsi="仿宋_GB2312" w:eastAsia="仿宋_GB2312" w:cs="仿宋_GB2312"/>
          <w:spacing w:val="6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6"/>
          <w:sz w:val="24"/>
          <w:szCs w:val="24"/>
          <w:lang w:val="en-US" w:eastAsia="zh-CN"/>
        </w:rPr>
        <w:t>现代服务学院团总支</w:t>
      </w:r>
    </w:p>
    <w:p w14:paraId="0B9AE806">
      <w:pPr>
        <w:pStyle w:val="2"/>
        <w:spacing w:before="201" w:line="385" w:lineRule="auto"/>
        <w:ind w:left="0" w:leftChars="0" w:right="742" w:rightChars="0" w:firstLine="5947" w:firstLineChars="2360"/>
        <w:jc w:val="both"/>
        <w:rPr>
          <w:rFonts w:hint="eastAsia" w:ascii="仿宋_GB2312" w:hAnsi="仿宋_GB2312" w:eastAsia="仿宋_GB2312" w:cs="仿宋_GB2312"/>
          <w:spacing w:val="6"/>
          <w:sz w:val="24"/>
          <w:szCs w:val="24"/>
        </w:rPr>
      </w:pPr>
      <w:r>
        <w:rPr>
          <w:rFonts w:hint="eastAsia" w:ascii="仿宋_GB2312" w:hAnsi="仿宋_GB2312" w:eastAsia="仿宋_GB2312" w:cs="仿宋_GB2312"/>
          <w:spacing w:val="6"/>
          <w:sz w:val="24"/>
          <w:szCs w:val="24"/>
        </w:rPr>
        <w:t>2026年4月2</w:t>
      </w:r>
      <w:r>
        <w:rPr>
          <w:rFonts w:hint="eastAsia" w:ascii="仿宋_GB2312" w:hAnsi="仿宋_GB2312" w:eastAsia="仿宋_GB2312" w:cs="仿宋_GB2312"/>
          <w:spacing w:val="6"/>
          <w:sz w:val="24"/>
          <w:szCs w:val="24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pacing w:val="6"/>
          <w:sz w:val="24"/>
          <w:szCs w:val="24"/>
        </w:rPr>
        <w:t>日</w:t>
      </w:r>
      <w:bookmarkStart w:id="0" w:name="_GoBack"/>
      <w:bookmarkEnd w:id="0"/>
    </w:p>
    <w:sectPr>
      <w:pgSz w:w="11906" w:h="16840"/>
      <w:pgMar w:top="1431" w:right="1749" w:bottom="0" w:left="1736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AD61E6"/>
    <w:multiLevelType w:val="singleLevel"/>
    <w:tmpl w:val="BEAD61E6"/>
    <w:lvl w:ilvl="0" w:tentative="0">
      <w:start w:val="1"/>
      <w:numFmt w:val="chineseCounting"/>
      <w:suff w:val="nothing"/>
      <w:lvlText w:val="%1、"/>
      <w:lvlJc w:val="left"/>
      <w:pPr>
        <w:ind w:left="113"/>
      </w:pPr>
      <w:rPr>
        <w:rFonts w:hint="eastAsia"/>
      </w:rPr>
    </w:lvl>
  </w:abstractNum>
  <w:abstractNum w:abstractNumId="1">
    <w:nsid w:val="2BE67763"/>
    <w:multiLevelType w:val="singleLevel"/>
    <w:tmpl w:val="2BE67763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2D126F9"/>
    <w:rsid w:val="49125FFB"/>
    <w:rsid w:val="54013EE0"/>
    <w:rsid w:val="550C0794"/>
    <w:rsid w:val="7DCF4D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30"/>
      <w:szCs w:val="3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412</Words>
  <Characters>445</Characters>
  <TotalTime>9</TotalTime>
  <ScaleCrop>false</ScaleCrop>
  <LinksUpToDate>false</LinksUpToDate>
  <CharactersWithSpaces>497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2026-04-24T11:38:00Z</dcterms:created>
  <dc:creator>WPS_1753795773</dc:creator>
  <cp:lastModifiedBy>云天明</cp:lastModifiedBy>
  <dcterms:modified xsi:type="dcterms:W3CDTF">2026-04-24T08:22:31Z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2026-04-24T15:25:29Z</vt:filetime>
  </property>
  <property fmtid="{D5CDD505-2E9C-101B-9397-08002B2CF9AE}" pid="4" name="KSOTemplateDocerSaveRecord">
    <vt:lpwstr>eyJoZGlkIjoiYTEzZThjZDA4ZWIzODY2ODc1MWY3ZGIzMWMzYmViYTAiLCJ1c2VySWQiOiIxNTYwMDkyNTgxIn0=</vt:lpwstr>
  </property>
  <property fmtid="{D5CDD505-2E9C-101B-9397-08002B2CF9AE}" pid="5" name="KSOProductBuildVer">
    <vt:lpwstr>2052-12.1.0.25865</vt:lpwstr>
  </property>
  <property fmtid="{D5CDD505-2E9C-101B-9397-08002B2CF9AE}" pid="6" name="ICV">
    <vt:lpwstr>FFA7478F64AD48A9BD3F3FE22DE2E673_13</vt:lpwstr>
  </property>
</Properties>
</file>