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3CB1A" w14:textId="77777777" w:rsidR="00C70152" w:rsidRDefault="00000000">
      <w:pPr>
        <w:adjustRightInd w:val="0"/>
        <w:snapToGrid w:val="0"/>
        <w:spacing w:line="600" w:lineRule="exact"/>
        <w:jc w:val="center"/>
        <w:rPr>
          <w:rFonts w:ascii="方正小标宋简体" w:eastAsia="方正小标宋简体" w:hAnsi="华文中宋" w:hint="eastAsia"/>
          <w:spacing w:val="-10"/>
          <w:sz w:val="44"/>
          <w:szCs w:val="44"/>
        </w:rPr>
      </w:pPr>
      <w:r>
        <w:rPr>
          <w:rFonts w:ascii="方正小标宋简体" w:eastAsia="方正小标宋简体" w:hAnsi="华文中宋" w:hint="eastAsia"/>
          <w:spacing w:val="-10"/>
          <w:sz w:val="44"/>
          <w:szCs w:val="44"/>
        </w:rPr>
        <w:t>甘肃交通职业技术学院党政领导班子成员</w:t>
      </w:r>
    </w:p>
    <w:p w14:paraId="71F37D75" w14:textId="358AF14F" w:rsidR="00C70152" w:rsidRDefault="00000000">
      <w:pPr>
        <w:adjustRightInd w:val="0"/>
        <w:snapToGrid w:val="0"/>
        <w:spacing w:line="600" w:lineRule="exact"/>
        <w:jc w:val="center"/>
        <w:rPr>
          <w:rFonts w:ascii="方正小标宋简体" w:eastAsia="方正小标宋简体" w:hAnsi="华文中宋" w:hint="eastAsia"/>
          <w:spacing w:val="-10"/>
          <w:sz w:val="44"/>
          <w:szCs w:val="44"/>
        </w:rPr>
      </w:pPr>
      <w:r>
        <w:rPr>
          <w:rFonts w:ascii="方正小标宋简体" w:eastAsia="方正小标宋简体" w:hAnsi="华文中宋" w:hint="eastAsia"/>
          <w:spacing w:val="-10"/>
          <w:sz w:val="44"/>
          <w:szCs w:val="44"/>
        </w:rPr>
        <w:t>碰头会制度</w:t>
      </w:r>
      <w:r w:rsidR="00781DBD">
        <w:rPr>
          <w:rFonts w:ascii="方正小标宋简体" w:eastAsia="方正小标宋简体" w:hAnsi="华文中宋" w:hint="eastAsia"/>
          <w:spacing w:val="-10"/>
          <w:sz w:val="44"/>
          <w:szCs w:val="44"/>
        </w:rPr>
        <w:t>（试行）</w:t>
      </w:r>
    </w:p>
    <w:p w14:paraId="2520E99E" w14:textId="77777777" w:rsidR="00C70152" w:rsidRDefault="00C70152">
      <w:pPr>
        <w:adjustRightInd w:val="0"/>
        <w:snapToGrid w:val="0"/>
        <w:spacing w:line="600" w:lineRule="exact"/>
        <w:jc w:val="center"/>
        <w:rPr>
          <w:rFonts w:ascii="方正小标宋简体" w:eastAsia="方正小标宋简体" w:hAnsi="华文中宋" w:hint="eastAsia"/>
          <w:spacing w:val="-10"/>
          <w:sz w:val="44"/>
          <w:szCs w:val="44"/>
        </w:rPr>
      </w:pPr>
    </w:p>
    <w:p w14:paraId="7AAF0C77" w14:textId="77777777" w:rsidR="00C70152" w:rsidRDefault="00000000">
      <w:pPr>
        <w:pStyle w:val="1"/>
        <w:keepNext w:val="0"/>
        <w:keepLines w:val="0"/>
      </w:pPr>
      <w:proofErr w:type="gramStart"/>
      <w:r>
        <w:rPr>
          <w:rStyle w:val="ql-font-fangsong"/>
          <w:rFonts w:ascii="黑体" w:hAnsi="黑体" w:cs="Helvetica" w:hint="eastAsia"/>
          <w:color w:val="000000"/>
          <w:szCs w:val="32"/>
        </w:rPr>
        <w:t>第一章  总则</w:t>
      </w:r>
      <w:proofErr w:type="gramEnd"/>
    </w:p>
    <w:p w14:paraId="287E28AB" w14:textId="77777777" w:rsidR="00C70152" w:rsidRDefault="00000000">
      <w:pPr>
        <w:pStyle w:val="ql-align-justify"/>
        <w:widowControl w:val="0"/>
        <w:shd w:val="clear" w:color="auto" w:fill="FFFFFF"/>
        <w:spacing w:before="0" w:beforeAutospacing="0" w:after="0" w:afterAutospacing="0" w:line="560" w:lineRule="exact"/>
        <w:ind w:firstLineChars="200" w:firstLine="643"/>
        <w:rPr>
          <w:rStyle w:val="ql-font-fangsong"/>
          <w:rFonts w:ascii="仿宋_GB2312" w:eastAsia="仿宋_GB2312" w:hAnsi="Helvetica" w:cs="Helvetica"/>
          <w:color w:val="000000"/>
          <w:sz w:val="32"/>
          <w:szCs w:val="32"/>
        </w:rPr>
      </w:pPr>
      <w:r>
        <w:rPr>
          <w:rStyle w:val="ql-font-fangsong"/>
          <w:rFonts w:ascii="仿宋_GB2312" w:eastAsia="仿宋_GB2312" w:hAnsi="Helvetica" w:cs="Helvetica"/>
          <w:b/>
          <w:bCs/>
          <w:color w:val="000000"/>
          <w:sz w:val="32"/>
          <w:szCs w:val="32"/>
        </w:rPr>
        <w:t>第一条</w:t>
      </w:r>
      <w:r>
        <w:rPr>
          <w:rStyle w:val="ql-font-fangsong"/>
          <w:rFonts w:ascii="仿宋_GB2312" w:eastAsia="仿宋_GB2312" w:hAnsi="Helvetica" w:cs="Helvetica"/>
          <w:color w:val="000000"/>
          <w:sz w:val="32"/>
          <w:szCs w:val="32"/>
        </w:rPr>
        <w:t xml:space="preserve"> 为全面加强党政信息互通与工作互动，畅通信息沟通渠道，提高决策质量和工作效率，加强工作统筹协调和督促落实，根据《中国共产党章程》《中国共产党普通高等学校基层组织工作条例》及学校有关规定，特制订本制度。</w:t>
      </w:r>
    </w:p>
    <w:p w14:paraId="0AEAF048" w14:textId="77777777" w:rsidR="00C70152" w:rsidRDefault="00000000">
      <w:pPr>
        <w:pStyle w:val="ql-align-justify"/>
        <w:widowControl w:val="0"/>
        <w:shd w:val="clear" w:color="auto" w:fill="FFFFFF"/>
        <w:spacing w:before="0" w:beforeAutospacing="0" w:after="0" w:afterAutospacing="0" w:line="560" w:lineRule="exact"/>
        <w:ind w:firstLineChars="200" w:firstLine="643"/>
        <w:rPr>
          <w:rFonts w:ascii="Helvetica" w:hAnsi="Helvetica" w:cs="Helvetica"/>
          <w:color w:val="000000"/>
        </w:rPr>
      </w:pPr>
      <w:r>
        <w:rPr>
          <w:rStyle w:val="ql-font-fangsong"/>
          <w:rFonts w:ascii="仿宋_GB2312" w:eastAsia="仿宋_GB2312" w:hAnsi="Helvetica" w:cs="Helvetica"/>
          <w:b/>
          <w:bCs/>
          <w:color w:val="000000"/>
          <w:sz w:val="32"/>
          <w:szCs w:val="32"/>
        </w:rPr>
        <w:t>第二条</w:t>
      </w:r>
      <w:r>
        <w:rPr>
          <w:rStyle w:val="ql-font-fangsong"/>
          <w:rFonts w:ascii="仿宋_GB2312" w:eastAsia="仿宋_GB2312" w:hAnsi="Helvetica" w:cs="Helvetica"/>
          <w:color w:val="000000"/>
          <w:sz w:val="32"/>
          <w:szCs w:val="32"/>
        </w:rPr>
        <w:t xml:space="preserve"> 学校党政领导班子成员要立足本职，心怀学校全局，习惯于从学校</w:t>
      </w:r>
      <w:r>
        <w:rPr>
          <w:rStyle w:val="ql-font-fangsong"/>
          <w:rFonts w:ascii="仿宋_GB2312" w:eastAsia="仿宋_GB2312" w:hAnsi="Helvetica" w:cs="Helvetica" w:hint="eastAsia"/>
          <w:color w:val="000000"/>
          <w:sz w:val="32"/>
          <w:szCs w:val="32"/>
        </w:rPr>
        <w:t>高质量发展</w:t>
      </w:r>
      <w:r>
        <w:rPr>
          <w:rStyle w:val="ql-font-fangsong"/>
          <w:rFonts w:ascii="仿宋_GB2312" w:eastAsia="仿宋_GB2312" w:hAnsi="Helvetica" w:cs="Helvetica"/>
          <w:color w:val="000000"/>
          <w:sz w:val="32"/>
          <w:szCs w:val="32"/>
        </w:rPr>
        <w:t>的角度去思考、规划、安排处理好分管的工作，认真履行职责，在努力做好分管工作的同时，相互之间要多沟通、多交流、多协调、多配合，积极主动并富于创造性地开展工作，确保学校整体工作平稳有序积极推进。</w:t>
      </w:r>
    </w:p>
    <w:p w14:paraId="7210AA8F" w14:textId="77777777" w:rsidR="00C70152" w:rsidRDefault="00000000">
      <w:pPr>
        <w:pStyle w:val="1"/>
        <w:keepNext w:val="0"/>
        <w:keepLines w:val="0"/>
        <w:rPr>
          <w:rStyle w:val="ql-font-fangsong"/>
          <w:rFonts w:ascii="黑体" w:hAnsi="黑体" w:hint="eastAsia"/>
          <w:szCs w:val="32"/>
        </w:rPr>
      </w:pPr>
      <w:proofErr w:type="gramStart"/>
      <w:r>
        <w:rPr>
          <w:rStyle w:val="ql-font-fangsong"/>
          <w:rFonts w:ascii="黑体" w:hAnsi="黑体" w:cs="Helvetica" w:hint="eastAsia"/>
          <w:color w:val="000000"/>
          <w:szCs w:val="32"/>
        </w:rPr>
        <w:t>第二章  议事范围</w:t>
      </w:r>
      <w:proofErr w:type="gramEnd"/>
    </w:p>
    <w:p w14:paraId="046C16D4" w14:textId="77777777" w:rsidR="00C70152" w:rsidRDefault="00000000">
      <w:pPr>
        <w:pStyle w:val="ql-align-justify"/>
        <w:widowControl w:val="0"/>
        <w:shd w:val="clear" w:color="auto" w:fill="FFFFFF"/>
        <w:spacing w:before="0" w:beforeAutospacing="0" w:after="0" w:afterAutospacing="0" w:line="560" w:lineRule="exact"/>
        <w:ind w:firstLine="482"/>
        <w:rPr>
          <w:rStyle w:val="ql-font-fangsong"/>
          <w:rFonts w:ascii="仿宋_GB2312" w:eastAsia="仿宋_GB2312" w:hAnsi="Helvetica" w:cs="Helvetica"/>
          <w:color w:val="000000"/>
          <w:sz w:val="32"/>
          <w:szCs w:val="32"/>
        </w:rPr>
      </w:pPr>
      <w:r>
        <w:rPr>
          <w:rStyle w:val="ql-font-fangsong"/>
          <w:rFonts w:ascii="仿宋_GB2312" w:eastAsia="仿宋_GB2312" w:hAnsi="Helvetica" w:cs="Helvetica"/>
          <w:b/>
          <w:bCs/>
          <w:color w:val="000000"/>
          <w:sz w:val="32"/>
          <w:szCs w:val="32"/>
        </w:rPr>
        <w:t>第三条</w:t>
      </w:r>
      <w:r>
        <w:rPr>
          <w:rStyle w:val="ql-font-fangsong"/>
          <w:rFonts w:ascii="仿宋_GB2312" w:eastAsia="仿宋_GB2312" w:hAnsi="Helvetica" w:cs="Helvetica"/>
          <w:color w:val="000000"/>
          <w:sz w:val="32"/>
          <w:szCs w:val="32"/>
        </w:rPr>
        <w:t xml:space="preserve"> 会议议事内容主要包括：</w:t>
      </w:r>
    </w:p>
    <w:p w14:paraId="41B485A1" w14:textId="77777777" w:rsidR="00C70152" w:rsidRDefault="00000000">
      <w:pPr>
        <w:pStyle w:val="ql-align-justify"/>
        <w:widowControl w:val="0"/>
        <w:shd w:val="clear" w:color="auto" w:fill="FFFFFF"/>
        <w:spacing w:before="0" w:beforeAutospacing="0" w:after="0" w:afterAutospacing="0" w:line="560" w:lineRule="exact"/>
        <w:ind w:firstLine="482"/>
        <w:rPr>
          <w:rStyle w:val="ql-font-fangsong"/>
          <w:rFonts w:ascii="仿宋_GB2312" w:eastAsia="仿宋_GB2312" w:hAnsi="Helvetica" w:cs="Helvetica"/>
          <w:color w:val="000000"/>
          <w:sz w:val="32"/>
          <w:szCs w:val="32"/>
        </w:rPr>
      </w:pPr>
      <w:r>
        <w:rPr>
          <w:rStyle w:val="ql-font-fangsong"/>
          <w:rFonts w:ascii="仿宋_GB2312" w:eastAsia="仿宋_GB2312" w:hAnsi="Helvetica" w:cs="Helvetica"/>
          <w:color w:val="000000"/>
          <w:sz w:val="32"/>
          <w:szCs w:val="32"/>
        </w:rPr>
        <w:t>（一）学习传达上级有关政策或重要文件精神；</w:t>
      </w:r>
    </w:p>
    <w:p w14:paraId="45773752" w14:textId="77777777" w:rsidR="00C70152" w:rsidRDefault="00000000">
      <w:pPr>
        <w:pStyle w:val="ql-align-justify"/>
        <w:widowControl w:val="0"/>
        <w:shd w:val="clear" w:color="auto" w:fill="FFFFFF"/>
        <w:spacing w:before="0" w:beforeAutospacing="0" w:after="0" w:afterAutospacing="0" w:line="560" w:lineRule="exact"/>
        <w:ind w:firstLine="482"/>
        <w:rPr>
          <w:rStyle w:val="ql-font-fangsong"/>
          <w:rFonts w:ascii="仿宋_GB2312" w:eastAsia="仿宋_GB2312" w:hAnsi="Helvetica" w:cs="Helvetica"/>
          <w:color w:val="000000"/>
          <w:sz w:val="32"/>
          <w:szCs w:val="32"/>
        </w:rPr>
      </w:pPr>
      <w:r>
        <w:rPr>
          <w:rStyle w:val="ql-font-fangsong"/>
          <w:rFonts w:ascii="仿宋_GB2312" w:eastAsia="仿宋_GB2312" w:hAnsi="Helvetica" w:cs="Helvetica"/>
          <w:color w:val="000000"/>
          <w:sz w:val="32"/>
          <w:szCs w:val="32"/>
        </w:rPr>
        <w:t>（二）通报学校党政领导班子成员上周各自分管及重点工作的落实、处理和进展情况；</w:t>
      </w:r>
    </w:p>
    <w:p w14:paraId="099229B9" w14:textId="77777777" w:rsidR="00C70152" w:rsidRDefault="00000000">
      <w:pPr>
        <w:pStyle w:val="ql-align-justify"/>
        <w:widowControl w:val="0"/>
        <w:shd w:val="clear" w:color="auto" w:fill="FFFFFF"/>
        <w:spacing w:before="0" w:beforeAutospacing="0" w:after="0" w:afterAutospacing="0" w:line="560" w:lineRule="exact"/>
        <w:ind w:firstLine="482"/>
        <w:rPr>
          <w:rStyle w:val="ql-font-fangsong"/>
          <w:rFonts w:ascii="仿宋_GB2312" w:eastAsia="仿宋_GB2312" w:hAnsi="Helvetica" w:cs="Helvetica"/>
          <w:color w:val="000000"/>
          <w:sz w:val="32"/>
          <w:szCs w:val="32"/>
        </w:rPr>
      </w:pPr>
      <w:r>
        <w:rPr>
          <w:rStyle w:val="ql-font-fangsong"/>
          <w:rFonts w:ascii="仿宋_GB2312" w:eastAsia="仿宋_GB2312" w:hAnsi="Helvetica" w:cs="Helvetica"/>
          <w:color w:val="000000"/>
          <w:sz w:val="32"/>
          <w:szCs w:val="32"/>
        </w:rPr>
        <w:t>（三）安排部署学校党政领导班子成员本周分管重点工作的计划、思路和将采取的措施；</w:t>
      </w:r>
    </w:p>
    <w:p w14:paraId="47574505" w14:textId="77777777" w:rsidR="00C70152" w:rsidRDefault="00000000">
      <w:pPr>
        <w:pStyle w:val="ql-align-justify"/>
        <w:widowControl w:val="0"/>
        <w:shd w:val="clear" w:color="auto" w:fill="FFFFFF"/>
        <w:spacing w:before="0" w:beforeAutospacing="0" w:after="0" w:afterAutospacing="0" w:line="560" w:lineRule="exact"/>
        <w:ind w:firstLine="482"/>
        <w:rPr>
          <w:rStyle w:val="ql-font-fangsong"/>
          <w:rFonts w:ascii="仿宋_GB2312" w:eastAsia="仿宋_GB2312" w:hAnsi="Helvetica" w:cs="Helvetica"/>
          <w:color w:val="000000"/>
          <w:sz w:val="32"/>
          <w:szCs w:val="32"/>
        </w:rPr>
      </w:pPr>
      <w:r>
        <w:rPr>
          <w:rStyle w:val="ql-font-fangsong"/>
          <w:rFonts w:ascii="仿宋_GB2312" w:eastAsia="仿宋_GB2312" w:hAnsi="Helvetica" w:cs="Helvetica"/>
          <w:color w:val="000000"/>
          <w:sz w:val="32"/>
          <w:szCs w:val="32"/>
        </w:rPr>
        <w:t>（四）协调解决学校党政领导班子成员分管工作遇到的困难和问题；</w:t>
      </w:r>
    </w:p>
    <w:p w14:paraId="79FFAE19" w14:textId="77777777" w:rsidR="00C70152" w:rsidRDefault="00000000">
      <w:pPr>
        <w:pStyle w:val="ql-align-justify"/>
        <w:widowControl w:val="0"/>
        <w:shd w:val="clear" w:color="auto" w:fill="FFFFFF"/>
        <w:spacing w:before="0" w:beforeAutospacing="0" w:after="0" w:afterAutospacing="0" w:line="560" w:lineRule="exact"/>
        <w:ind w:firstLine="482"/>
        <w:rPr>
          <w:rStyle w:val="ql-font-fangsong"/>
          <w:rFonts w:ascii="仿宋_GB2312" w:eastAsia="仿宋_GB2312" w:hAnsi="Helvetica" w:cs="Helvetica"/>
          <w:color w:val="000000"/>
          <w:sz w:val="32"/>
          <w:szCs w:val="32"/>
        </w:rPr>
      </w:pPr>
      <w:r>
        <w:rPr>
          <w:rStyle w:val="ql-font-fangsong"/>
          <w:rFonts w:ascii="仿宋_GB2312" w:eastAsia="仿宋_GB2312" w:hAnsi="Helvetica" w:cs="Helvetica"/>
          <w:color w:val="000000"/>
          <w:sz w:val="32"/>
          <w:szCs w:val="32"/>
        </w:rPr>
        <w:lastRenderedPageBreak/>
        <w:t>（五）研究确定学校本周重要工作安排和相关要求；</w:t>
      </w:r>
    </w:p>
    <w:p w14:paraId="60C6FAC1" w14:textId="77777777" w:rsidR="00C70152" w:rsidRDefault="00000000">
      <w:pPr>
        <w:pStyle w:val="ql-align-justify"/>
        <w:widowControl w:val="0"/>
        <w:shd w:val="clear" w:color="auto" w:fill="FFFFFF"/>
        <w:spacing w:before="0" w:beforeAutospacing="0" w:after="0" w:afterAutospacing="0" w:line="560" w:lineRule="exact"/>
        <w:ind w:firstLine="482"/>
        <w:rPr>
          <w:rStyle w:val="ql-font-fangsong"/>
          <w:rFonts w:ascii="仿宋_GB2312" w:eastAsia="仿宋_GB2312" w:hAnsi="Helvetica" w:cs="Helvetica"/>
          <w:color w:val="000000"/>
          <w:sz w:val="32"/>
          <w:szCs w:val="32"/>
        </w:rPr>
      </w:pPr>
      <w:r>
        <w:rPr>
          <w:rStyle w:val="ql-font-fangsong"/>
          <w:rFonts w:ascii="仿宋_GB2312" w:eastAsia="仿宋_GB2312" w:hAnsi="Helvetica" w:cs="Helvetica"/>
          <w:color w:val="000000"/>
          <w:sz w:val="32"/>
          <w:szCs w:val="32"/>
        </w:rPr>
        <w:t>（六）酝酿拟提交党委会、校长办公会研究的重要议题；</w:t>
      </w:r>
    </w:p>
    <w:p w14:paraId="4C8E99C0" w14:textId="77777777" w:rsidR="00C70152" w:rsidRDefault="00000000">
      <w:pPr>
        <w:pStyle w:val="ql-align-justify"/>
        <w:widowControl w:val="0"/>
        <w:shd w:val="clear" w:color="auto" w:fill="FFFFFF"/>
        <w:spacing w:before="0" w:beforeAutospacing="0" w:after="0" w:afterAutospacing="0" w:line="560" w:lineRule="exact"/>
        <w:ind w:firstLine="482"/>
        <w:jc w:val="both"/>
        <w:rPr>
          <w:rFonts w:ascii="Helvetica" w:hAnsi="Helvetica" w:cs="Helvetica"/>
          <w:color w:val="000000"/>
        </w:rPr>
      </w:pPr>
      <w:r>
        <w:rPr>
          <w:rStyle w:val="ql-font-fangsong"/>
          <w:rFonts w:ascii="仿宋_GB2312" w:eastAsia="仿宋_GB2312" w:hAnsi="Helvetica" w:cs="Helvetica"/>
          <w:color w:val="000000"/>
          <w:sz w:val="32"/>
          <w:szCs w:val="32"/>
        </w:rPr>
        <w:t>（七）需要在学校领导班子成员碰头会讨论的其它问题。</w:t>
      </w:r>
    </w:p>
    <w:p w14:paraId="15AD3A36" w14:textId="77777777" w:rsidR="00C70152" w:rsidRDefault="00000000">
      <w:pPr>
        <w:pStyle w:val="1"/>
        <w:keepNext w:val="0"/>
        <w:keepLines w:val="0"/>
        <w:rPr>
          <w:rStyle w:val="ql-font-fangsong"/>
          <w:rFonts w:ascii="黑体" w:hAnsi="黑体" w:hint="eastAsia"/>
          <w:szCs w:val="32"/>
        </w:rPr>
      </w:pPr>
      <w:proofErr w:type="gramStart"/>
      <w:r>
        <w:rPr>
          <w:rStyle w:val="ql-font-fangsong"/>
          <w:rFonts w:ascii="黑体" w:hAnsi="黑体" w:cs="Helvetica" w:hint="eastAsia"/>
          <w:color w:val="000000"/>
          <w:szCs w:val="32"/>
        </w:rPr>
        <w:t>第三章  会议组织与召开</w:t>
      </w:r>
      <w:proofErr w:type="gramEnd"/>
    </w:p>
    <w:p w14:paraId="319EECD4" w14:textId="77777777" w:rsidR="00C70152" w:rsidRDefault="00000000">
      <w:pPr>
        <w:pStyle w:val="ql-align-justify"/>
        <w:widowControl w:val="0"/>
        <w:shd w:val="clear" w:color="auto" w:fill="FFFFFF"/>
        <w:spacing w:before="0" w:beforeAutospacing="0" w:after="0" w:afterAutospacing="0" w:line="560" w:lineRule="exact"/>
        <w:ind w:firstLine="482"/>
        <w:rPr>
          <w:rStyle w:val="ql-font-fangsong"/>
          <w:rFonts w:ascii="仿宋_GB2312" w:eastAsia="仿宋_GB2312" w:hAnsi="Helvetica" w:cs="Helvetica"/>
          <w:color w:val="000000"/>
          <w:sz w:val="32"/>
          <w:szCs w:val="32"/>
        </w:rPr>
      </w:pPr>
      <w:r>
        <w:rPr>
          <w:rStyle w:val="ql-font-fangsong"/>
          <w:rFonts w:ascii="仿宋_GB2312" w:eastAsia="仿宋_GB2312" w:hAnsi="Helvetica" w:cs="Helvetica"/>
          <w:b/>
          <w:bCs/>
          <w:color w:val="000000"/>
          <w:sz w:val="32"/>
          <w:szCs w:val="32"/>
        </w:rPr>
        <w:t>第四条</w:t>
      </w:r>
      <w:r>
        <w:rPr>
          <w:rStyle w:val="ql-font-fangsong"/>
          <w:rFonts w:ascii="仿宋_GB2312" w:eastAsia="仿宋_GB2312" w:hAnsi="Helvetica" w:cs="Helvetica"/>
          <w:color w:val="000000"/>
          <w:sz w:val="32"/>
          <w:szCs w:val="32"/>
        </w:rPr>
        <w:t xml:space="preserve"> 会议一般由学校党委书记召集并主持，或由党委书记委托校长召集并主持。</w:t>
      </w:r>
    </w:p>
    <w:p w14:paraId="38F0583C" w14:textId="77777777" w:rsidR="00C70152" w:rsidRDefault="00000000">
      <w:pPr>
        <w:pStyle w:val="ql-align-justify"/>
        <w:widowControl w:val="0"/>
        <w:shd w:val="clear" w:color="auto" w:fill="FFFFFF"/>
        <w:spacing w:before="0" w:beforeAutospacing="0" w:after="0" w:afterAutospacing="0" w:line="560" w:lineRule="exact"/>
        <w:ind w:firstLine="482"/>
        <w:rPr>
          <w:rStyle w:val="ql-font-fangsong"/>
          <w:rFonts w:ascii="仿宋_GB2312" w:eastAsia="仿宋_GB2312" w:hAnsi="Helvetica" w:cs="Helvetica"/>
          <w:color w:val="000000"/>
          <w:sz w:val="32"/>
          <w:szCs w:val="32"/>
        </w:rPr>
      </w:pPr>
      <w:r>
        <w:rPr>
          <w:rStyle w:val="ql-font-fangsong"/>
          <w:rFonts w:ascii="仿宋_GB2312" w:eastAsia="仿宋_GB2312" w:hAnsi="Helvetica" w:cs="Helvetica"/>
          <w:b/>
          <w:bCs/>
          <w:color w:val="000000"/>
          <w:sz w:val="32"/>
          <w:szCs w:val="32"/>
        </w:rPr>
        <w:t>第五条</w:t>
      </w:r>
      <w:r>
        <w:rPr>
          <w:rStyle w:val="ql-font-fangsong"/>
          <w:rFonts w:ascii="仿宋_GB2312" w:eastAsia="仿宋_GB2312" w:hAnsi="Helvetica" w:cs="Helvetica"/>
          <w:color w:val="000000"/>
          <w:sz w:val="32"/>
          <w:szCs w:val="32"/>
        </w:rPr>
        <w:t xml:space="preserve"> 每周定期召开一次，时间为每周一上午，如有特殊情况另行通知。</w:t>
      </w:r>
    </w:p>
    <w:p w14:paraId="7775B9C1" w14:textId="77777777" w:rsidR="00C70152" w:rsidRDefault="00000000">
      <w:pPr>
        <w:pStyle w:val="ql-align-justify"/>
        <w:widowControl w:val="0"/>
        <w:shd w:val="clear" w:color="auto" w:fill="FFFFFF"/>
        <w:spacing w:before="0" w:beforeAutospacing="0" w:after="0" w:afterAutospacing="0" w:line="560" w:lineRule="exact"/>
        <w:ind w:firstLine="482"/>
        <w:rPr>
          <w:rStyle w:val="ql-font-fangsong"/>
          <w:rFonts w:ascii="仿宋_GB2312" w:eastAsia="仿宋_GB2312" w:hAnsi="Helvetica" w:cs="Helvetica"/>
          <w:color w:val="000000"/>
          <w:sz w:val="32"/>
          <w:szCs w:val="32"/>
        </w:rPr>
      </w:pPr>
      <w:r>
        <w:rPr>
          <w:rStyle w:val="ql-font-fangsong"/>
          <w:rFonts w:ascii="仿宋_GB2312" w:eastAsia="仿宋_GB2312" w:hAnsi="Helvetica" w:cs="Helvetica"/>
          <w:b/>
          <w:bCs/>
          <w:color w:val="000000"/>
          <w:sz w:val="32"/>
          <w:szCs w:val="32"/>
        </w:rPr>
        <w:t>第六条</w:t>
      </w:r>
      <w:r>
        <w:rPr>
          <w:rStyle w:val="ql-font-fangsong"/>
          <w:rFonts w:ascii="仿宋_GB2312" w:eastAsia="仿宋_GB2312" w:hAnsi="Helvetica" w:cs="Helvetica"/>
          <w:color w:val="000000"/>
          <w:sz w:val="32"/>
          <w:szCs w:val="32"/>
        </w:rPr>
        <w:t xml:space="preserve"> 参加学校领导班子成员碰头会的人员范围为党政领导班子成员。党政办公室负责人列席会议，必要时会议主持人可确定有关人员列席。因故不能出席会议者，须提前向会议主持人请假。</w:t>
      </w:r>
    </w:p>
    <w:p w14:paraId="7A6417A6" w14:textId="77777777" w:rsidR="00C70152" w:rsidRDefault="00000000">
      <w:pPr>
        <w:pStyle w:val="ql-align-justify"/>
        <w:widowControl w:val="0"/>
        <w:shd w:val="clear" w:color="auto" w:fill="FFFFFF"/>
        <w:spacing w:before="0" w:beforeAutospacing="0" w:after="0" w:afterAutospacing="0" w:line="560" w:lineRule="exact"/>
        <w:ind w:firstLine="482"/>
        <w:jc w:val="both"/>
        <w:rPr>
          <w:rStyle w:val="ql-font-fangsong"/>
          <w:rFonts w:ascii="仿宋_GB2312" w:eastAsia="仿宋_GB2312" w:hAnsi="Helvetica" w:cs="Helvetica"/>
          <w:color w:val="000000"/>
          <w:sz w:val="32"/>
          <w:szCs w:val="32"/>
        </w:rPr>
      </w:pPr>
      <w:r>
        <w:rPr>
          <w:rStyle w:val="ql-font-fangsong"/>
          <w:rFonts w:ascii="仿宋_GB2312" w:eastAsia="仿宋_GB2312" w:hAnsi="Helvetica" w:cs="Helvetica"/>
          <w:b/>
          <w:bCs/>
          <w:color w:val="000000"/>
          <w:sz w:val="32"/>
          <w:szCs w:val="32"/>
        </w:rPr>
        <w:t>第七条</w:t>
      </w:r>
      <w:r>
        <w:rPr>
          <w:rStyle w:val="ql-font-fangsong"/>
          <w:rFonts w:ascii="仿宋_GB2312" w:eastAsia="仿宋_GB2312" w:hAnsi="Helvetica" w:cs="Helvetica"/>
          <w:color w:val="000000"/>
          <w:sz w:val="32"/>
          <w:szCs w:val="32"/>
        </w:rPr>
        <w:t xml:space="preserve"> 学校党政办公室负责领导班子成员碰头会的会务工作</w:t>
      </w:r>
      <w:r>
        <w:rPr>
          <w:rStyle w:val="ql-font-fangsong"/>
          <w:rFonts w:ascii="仿宋_GB2312" w:eastAsia="仿宋_GB2312" w:hAnsi="Helvetica" w:cs="Helvetica" w:hint="eastAsia"/>
          <w:color w:val="000000"/>
          <w:sz w:val="32"/>
          <w:szCs w:val="32"/>
        </w:rPr>
        <w:t>。</w:t>
      </w:r>
    </w:p>
    <w:p w14:paraId="6CEC22EE" w14:textId="77777777" w:rsidR="00C70152" w:rsidRDefault="00000000">
      <w:pPr>
        <w:pStyle w:val="1"/>
        <w:keepNext w:val="0"/>
        <w:keepLines w:val="0"/>
        <w:rPr>
          <w:rStyle w:val="ql-font-fangsong"/>
          <w:rFonts w:ascii="黑体" w:hAnsi="黑体" w:hint="eastAsia"/>
          <w:szCs w:val="32"/>
        </w:rPr>
      </w:pPr>
      <w:proofErr w:type="gramStart"/>
      <w:r>
        <w:rPr>
          <w:rStyle w:val="ql-font-fangsong"/>
          <w:rFonts w:ascii="黑体" w:hAnsi="黑体" w:cs="Helvetica" w:hint="eastAsia"/>
          <w:color w:val="000000"/>
          <w:szCs w:val="32"/>
        </w:rPr>
        <w:t>第四章  议定事项的落实</w:t>
      </w:r>
      <w:proofErr w:type="gramEnd"/>
    </w:p>
    <w:p w14:paraId="3A04E665" w14:textId="77777777" w:rsidR="00C70152" w:rsidRDefault="00000000">
      <w:pPr>
        <w:pStyle w:val="ql-align-justify"/>
        <w:widowControl w:val="0"/>
        <w:shd w:val="clear" w:color="auto" w:fill="FFFFFF"/>
        <w:spacing w:before="0" w:beforeAutospacing="0" w:after="0" w:afterAutospacing="0" w:line="560" w:lineRule="exact"/>
        <w:ind w:firstLine="480"/>
        <w:jc w:val="both"/>
        <w:rPr>
          <w:rStyle w:val="ql-font-fangsong"/>
          <w:rFonts w:ascii="仿宋_GB2312" w:eastAsia="仿宋_GB2312" w:hAnsi="Helvetica" w:cs="Helvetica"/>
          <w:color w:val="000000"/>
          <w:sz w:val="32"/>
          <w:szCs w:val="32"/>
        </w:rPr>
      </w:pPr>
      <w:r>
        <w:rPr>
          <w:rFonts w:ascii="仿宋_GB2312" w:eastAsia="仿宋_GB2312" w:hAnsi="Helvetica" w:cs="Helvetica"/>
          <w:b/>
          <w:bCs/>
          <w:color w:val="000000"/>
          <w:sz w:val="32"/>
          <w:szCs w:val="32"/>
        </w:rPr>
        <w:t>第八条</w:t>
      </w:r>
      <w:r>
        <w:rPr>
          <w:rFonts w:ascii="仿宋_GB2312" w:eastAsia="仿宋_GB2312" w:hAnsi="Helvetica" w:cs="Helvetica"/>
          <w:color w:val="000000"/>
          <w:sz w:val="32"/>
          <w:szCs w:val="32"/>
        </w:rPr>
        <w:t> </w:t>
      </w:r>
      <w:r>
        <w:rPr>
          <w:rFonts w:ascii="仿宋_GB2312" w:eastAsia="仿宋_GB2312" w:hAnsi="Helvetica" w:cs="Helvetica"/>
          <w:color w:val="000000"/>
          <w:sz w:val="32"/>
          <w:szCs w:val="32"/>
        </w:rPr>
        <w:t>学校领导碰头会作出的工作安排、议定事项由分管校领导组织实施</w:t>
      </w:r>
      <w:r>
        <w:rPr>
          <w:rFonts w:ascii="仿宋_GB2312" w:eastAsia="仿宋_GB2312" w:hAnsi="Helvetica" w:cs="Helvetica" w:hint="eastAsia"/>
          <w:color w:val="000000"/>
          <w:sz w:val="32"/>
          <w:szCs w:val="32"/>
        </w:rPr>
        <w:t>，并落实“一岗双责”</w:t>
      </w:r>
      <w:r>
        <w:rPr>
          <w:rFonts w:ascii="仿宋_GB2312" w:eastAsia="仿宋_GB2312" w:hAnsi="Helvetica" w:cs="Helvetica"/>
          <w:color w:val="000000"/>
          <w:sz w:val="32"/>
          <w:szCs w:val="32"/>
        </w:rPr>
        <w:t>，各相关部门按要求负责落实，并将有关情况及时向分管校领导汇报。党政办公室负责议定事项的传达和督促检查，定期跟踪落实情况，重大事项的重要进展应及时向学校主要领导报告。对执行不力的，依照有关规定问责追责。</w:t>
      </w:r>
    </w:p>
    <w:p w14:paraId="690773C0" w14:textId="77777777" w:rsidR="00C70152" w:rsidRDefault="00000000">
      <w:pPr>
        <w:pStyle w:val="1"/>
        <w:keepNext w:val="0"/>
        <w:keepLines w:val="0"/>
        <w:rPr>
          <w:rFonts w:ascii="Helvetica" w:hAnsi="Helvetica"/>
        </w:rPr>
      </w:pPr>
      <w:proofErr w:type="gramStart"/>
      <w:r>
        <w:rPr>
          <w:rStyle w:val="ql-font-fangsong"/>
          <w:rFonts w:ascii="黑体" w:hAnsi="黑体" w:cs="Helvetica" w:hint="eastAsia"/>
          <w:color w:val="000000"/>
          <w:szCs w:val="32"/>
        </w:rPr>
        <w:t>第五章  会议纪律要求</w:t>
      </w:r>
      <w:proofErr w:type="gramEnd"/>
    </w:p>
    <w:p w14:paraId="5DF07C64" w14:textId="77777777" w:rsidR="00C70152" w:rsidRDefault="00000000">
      <w:pPr>
        <w:pStyle w:val="ql-align-justify"/>
        <w:widowControl w:val="0"/>
        <w:shd w:val="clear" w:color="auto" w:fill="FFFFFF"/>
        <w:spacing w:before="0" w:beforeAutospacing="0" w:after="0" w:afterAutospacing="0" w:line="560" w:lineRule="exact"/>
        <w:ind w:firstLine="482"/>
        <w:rPr>
          <w:rStyle w:val="ql-font-fangsong"/>
          <w:rFonts w:ascii="仿宋_GB2312" w:eastAsia="仿宋_GB2312" w:hAnsi="Helvetica" w:cs="Helvetica"/>
          <w:sz w:val="32"/>
          <w:szCs w:val="32"/>
        </w:rPr>
      </w:pPr>
      <w:r>
        <w:rPr>
          <w:rStyle w:val="ql-font-fangsong"/>
          <w:rFonts w:ascii="仿宋_GB2312" w:eastAsia="仿宋_GB2312" w:hAnsi="Helvetica" w:cs="Helvetica"/>
          <w:b/>
          <w:bCs/>
          <w:sz w:val="32"/>
          <w:szCs w:val="32"/>
        </w:rPr>
        <w:lastRenderedPageBreak/>
        <w:t>第九条</w:t>
      </w:r>
      <w:r>
        <w:rPr>
          <w:rStyle w:val="ql-font-fangsong"/>
          <w:rFonts w:ascii="仿宋_GB2312" w:eastAsia="仿宋_GB2312" w:hAnsi="Helvetica" w:cs="Helvetica"/>
          <w:sz w:val="32"/>
          <w:szCs w:val="32"/>
        </w:rPr>
        <w:t xml:space="preserve"> 与会人员要按时出席会议，因病因事不能参加者，须提前向会议主持人请假。</w:t>
      </w:r>
    </w:p>
    <w:p w14:paraId="6DE0FAE4" w14:textId="77777777" w:rsidR="00C70152" w:rsidRDefault="00000000">
      <w:pPr>
        <w:pStyle w:val="ql-align-justify"/>
        <w:widowControl w:val="0"/>
        <w:shd w:val="clear" w:color="auto" w:fill="FFFFFF"/>
        <w:spacing w:before="0" w:beforeAutospacing="0" w:after="0" w:afterAutospacing="0" w:line="560" w:lineRule="exact"/>
        <w:ind w:firstLine="482"/>
        <w:jc w:val="both"/>
        <w:rPr>
          <w:rFonts w:ascii="Helvetica" w:hAnsi="Helvetica" w:cs="Helvetica"/>
        </w:rPr>
      </w:pPr>
      <w:r>
        <w:rPr>
          <w:rStyle w:val="ql-font-fangsong"/>
          <w:rFonts w:ascii="仿宋_GB2312" w:eastAsia="仿宋_GB2312" w:hAnsi="Helvetica" w:cs="Helvetica"/>
          <w:b/>
          <w:bCs/>
          <w:sz w:val="32"/>
          <w:szCs w:val="32"/>
        </w:rPr>
        <w:t>第十条</w:t>
      </w:r>
      <w:r>
        <w:rPr>
          <w:rStyle w:val="ql-font-fangsong"/>
          <w:rFonts w:ascii="仿宋_GB2312" w:eastAsia="仿宋_GB2312" w:hAnsi="Helvetica" w:cs="Helvetica"/>
          <w:sz w:val="32"/>
          <w:szCs w:val="32"/>
        </w:rPr>
        <w:t xml:space="preserve"> 与会人员要严格遵守保密纪律。对需保密的会议内容和尚未正式公布的会议决定，不得随意透露和扩散。涉及重要事项酝酿等敏感内容，严禁对外泄露</w:t>
      </w:r>
      <w:r>
        <w:rPr>
          <w:rStyle w:val="ql-font-fangsong"/>
          <w:rFonts w:ascii="仿宋_GB2312" w:eastAsia="仿宋_GB2312" w:hAnsi="Helvetica" w:cs="Helvetica" w:hint="eastAsia"/>
          <w:sz w:val="32"/>
          <w:szCs w:val="32"/>
        </w:rPr>
        <w:t>，</w:t>
      </w:r>
      <w:r>
        <w:rPr>
          <w:rStyle w:val="ql-font-fangsong"/>
          <w:rFonts w:ascii="仿宋_GB2312" w:eastAsia="仿宋_GB2312" w:hAnsi="Helvetica" w:cs="Helvetica"/>
          <w:sz w:val="32"/>
          <w:szCs w:val="32"/>
        </w:rPr>
        <w:t>违者按照有关规定进行批评教育或追究责任。</w:t>
      </w:r>
    </w:p>
    <w:p w14:paraId="6B05F29D" w14:textId="77777777" w:rsidR="00C70152" w:rsidRDefault="00000000">
      <w:pPr>
        <w:pStyle w:val="1"/>
        <w:keepNext w:val="0"/>
        <w:keepLines w:val="0"/>
        <w:rPr>
          <w:rStyle w:val="ql-font-fangsong"/>
          <w:rFonts w:ascii="黑体" w:hAnsi="黑体" w:hint="eastAsia"/>
          <w:szCs w:val="32"/>
        </w:rPr>
      </w:pPr>
      <w:proofErr w:type="gramStart"/>
      <w:r>
        <w:rPr>
          <w:rStyle w:val="ql-font-fangsong"/>
          <w:rFonts w:ascii="黑体" w:hAnsi="黑体" w:cs="Helvetica" w:hint="eastAsia"/>
          <w:color w:val="000000"/>
          <w:szCs w:val="32"/>
        </w:rPr>
        <w:t>第六章  附则</w:t>
      </w:r>
      <w:proofErr w:type="gramEnd"/>
    </w:p>
    <w:p w14:paraId="5E395F8E" w14:textId="77777777" w:rsidR="00C70152" w:rsidRDefault="00000000">
      <w:pPr>
        <w:pStyle w:val="ql-align-justify"/>
        <w:widowControl w:val="0"/>
        <w:shd w:val="clear" w:color="auto" w:fill="FFFFFF"/>
        <w:spacing w:before="0" w:beforeAutospacing="0" w:after="0" w:afterAutospacing="0" w:line="560" w:lineRule="exact"/>
        <w:ind w:firstLine="482"/>
        <w:rPr>
          <w:rStyle w:val="ql-font-fangsong"/>
          <w:rFonts w:ascii="仿宋_GB2312" w:eastAsia="仿宋_GB2312" w:hAnsi="Helvetica" w:cs="Helvetica"/>
          <w:color w:val="000000"/>
          <w:sz w:val="32"/>
          <w:szCs w:val="32"/>
        </w:rPr>
      </w:pPr>
      <w:r>
        <w:rPr>
          <w:rStyle w:val="ql-font-fangsong"/>
          <w:rFonts w:ascii="仿宋_GB2312" w:eastAsia="仿宋_GB2312" w:hAnsi="Helvetica" w:cs="Helvetica"/>
          <w:b/>
          <w:bCs/>
          <w:color w:val="000000"/>
          <w:sz w:val="32"/>
          <w:szCs w:val="32"/>
        </w:rPr>
        <w:t>第十一条</w:t>
      </w:r>
      <w:r>
        <w:rPr>
          <w:rStyle w:val="ql-font-fangsong"/>
          <w:rFonts w:ascii="仿宋_GB2312" w:eastAsia="仿宋_GB2312" w:hAnsi="Helvetica" w:cs="Helvetica"/>
          <w:color w:val="000000"/>
          <w:sz w:val="32"/>
          <w:szCs w:val="32"/>
        </w:rPr>
        <w:t xml:space="preserve"> 本制度由学校党委会审议通过，自印发之日起执行。</w:t>
      </w:r>
    </w:p>
    <w:p w14:paraId="5A13A16D" w14:textId="77777777" w:rsidR="00C70152" w:rsidRDefault="00000000">
      <w:pPr>
        <w:pStyle w:val="ql-align-justify"/>
        <w:widowControl w:val="0"/>
        <w:shd w:val="clear" w:color="auto" w:fill="FFFFFF"/>
        <w:spacing w:before="0" w:beforeAutospacing="0" w:after="0" w:afterAutospacing="0" w:line="560" w:lineRule="exact"/>
        <w:ind w:firstLine="482"/>
        <w:jc w:val="both"/>
        <w:rPr>
          <w:rFonts w:hint="eastAsia"/>
        </w:rPr>
      </w:pPr>
      <w:r>
        <w:rPr>
          <w:rStyle w:val="ql-font-fangsong"/>
          <w:rFonts w:ascii="仿宋_GB2312" w:eastAsia="仿宋_GB2312" w:hAnsi="Helvetica" w:cs="Helvetica"/>
          <w:b/>
          <w:bCs/>
          <w:color w:val="000000"/>
          <w:sz w:val="32"/>
          <w:szCs w:val="32"/>
        </w:rPr>
        <w:t>第十二条</w:t>
      </w:r>
      <w:r>
        <w:rPr>
          <w:rStyle w:val="ql-font-fangsong"/>
          <w:rFonts w:ascii="仿宋_GB2312" w:eastAsia="仿宋_GB2312" w:hAnsi="Helvetica" w:cs="Helvetica"/>
          <w:color w:val="000000"/>
          <w:sz w:val="32"/>
          <w:szCs w:val="32"/>
        </w:rPr>
        <w:t xml:space="preserve"> 本制度由学校党政办公室负责解释。</w:t>
      </w:r>
    </w:p>
    <w:sectPr w:rsidR="00C70152">
      <w:footerReference w:type="even" r:id="rId7"/>
      <w:footerReference w:type="default" r:id="rId8"/>
      <w:pgSz w:w="11906" w:h="16838"/>
      <w:pgMar w:top="2098" w:right="1474" w:bottom="1985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2A72AA" w14:textId="77777777" w:rsidR="006D7FA9" w:rsidRDefault="006D7FA9">
      <w:pPr>
        <w:rPr>
          <w:rFonts w:hint="eastAsia"/>
        </w:rPr>
      </w:pPr>
      <w:r>
        <w:separator/>
      </w:r>
    </w:p>
  </w:endnote>
  <w:endnote w:type="continuationSeparator" w:id="0">
    <w:p w14:paraId="286D46FB" w14:textId="77777777" w:rsidR="006D7FA9" w:rsidRDefault="006D7FA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74A4C" w14:textId="77777777" w:rsidR="00C70152" w:rsidRDefault="00C70152">
    <w:pPr>
      <w:pStyle w:val="a3"/>
      <w:jc w:val="center"/>
      <w:rPr>
        <w:rFonts w:ascii="宋体" w:eastAsia="宋体" w:hAnsi="宋体" w:hint="eastAsia"/>
        <w:sz w:val="28"/>
        <w:szCs w:val="2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39F40" w14:textId="77777777" w:rsidR="00C70152" w:rsidRDefault="00000000">
    <w:pPr>
      <w:pStyle w:val="a3"/>
      <w:jc w:val="center"/>
      <w:rPr>
        <w:rFonts w:ascii="宋体" w:eastAsia="宋体" w:hAnsi="宋体" w:hint="eastAsia"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7558EB3" wp14:editId="085058F9">
              <wp:simplePos x="0" y="0"/>
              <wp:positionH relativeFrom="margin">
                <wp:posOffset>2562225</wp:posOffset>
              </wp:positionH>
              <wp:positionV relativeFrom="paragraph">
                <wp:posOffset>-172085</wp:posOffset>
              </wp:positionV>
              <wp:extent cx="622935" cy="230505"/>
              <wp:effectExtent l="0" t="0" r="0" b="1905"/>
              <wp:wrapNone/>
              <wp:docPr id="2006324857" name="文本框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293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D720A2C" w14:textId="77777777" w:rsidR="00C70152" w:rsidRDefault="00000000">
                          <w:pPr>
                            <w:pStyle w:val="a3"/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eastAsia="宋体" w:hAnsi="宋体" w:cs="宋体"/>
                              <w:sz w:val="28"/>
                              <w:szCs w:val="28"/>
                            </w:rPr>
                            <w:t>8</w:t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558EB3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left:0;text-align:left;margin-left:201.75pt;margin-top:-13.55pt;width:49.05pt;height:18.15pt;z-index:2516592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" filled="f" stroked="f">
              <v:textbox style="mso-fit-shape-to-text:t" inset="0,0,0,0">
                <w:txbxContent>
                  <w:p w14:paraId="0D720A2C" w14:textId="77777777" w:rsidR="00C70152" w:rsidRDefault="00000000">
                    <w:pPr>
                      <w:pStyle w:val="a3"/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</w:pP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eastAsia="宋体" w:hAnsi="宋体" w:cs="宋体"/>
                        <w:sz w:val="28"/>
                        <w:szCs w:val="28"/>
                      </w:rPr>
                      <w:t>8</w:t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BCF6D1" w14:textId="77777777" w:rsidR="006D7FA9" w:rsidRDefault="006D7FA9">
      <w:pPr>
        <w:rPr>
          <w:rFonts w:hint="eastAsia"/>
        </w:rPr>
      </w:pPr>
      <w:r>
        <w:separator/>
      </w:r>
    </w:p>
  </w:footnote>
  <w:footnote w:type="continuationSeparator" w:id="0">
    <w:p w14:paraId="7B758920" w14:textId="77777777" w:rsidR="006D7FA9" w:rsidRDefault="006D7FA9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1256"/>
    <w:rsid w:val="0001523D"/>
    <w:rsid w:val="00031E78"/>
    <w:rsid w:val="00041256"/>
    <w:rsid w:val="00056036"/>
    <w:rsid w:val="0008107A"/>
    <w:rsid w:val="000D4F08"/>
    <w:rsid w:val="000F2F76"/>
    <w:rsid w:val="000F757B"/>
    <w:rsid w:val="00140018"/>
    <w:rsid w:val="00160C0A"/>
    <w:rsid w:val="003022E2"/>
    <w:rsid w:val="0037492E"/>
    <w:rsid w:val="00476A1B"/>
    <w:rsid w:val="00477B8A"/>
    <w:rsid w:val="004E6A5F"/>
    <w:rsid w:val="005464C5"/>
    <w:rsid w:val="00581CE7"/>
    <w:rsid w:val="00645AD3"/>
    <w:rsid w:val="00662DB5"/>
    <w:rsid w:val="00680062"/>
    <w:rsid w:val="006D7FA9"/>
    <w:rsid w:val="00740373"/>
    <w:rsid w:val="00781DBD"/>
    <w:rsid w:val="007A31C2"/>
    <w:rsid w:val="007F3D7F"/>
    <w:rsid w:val="008037D1"/>
    <w:rsid w:val="008B78F7"/>
    <w:rsid w:val="00912CDD"/>
    <w:rsid w:val="009343B8"/>
    <w:rsid w:val="00954D06"/>
    <w:rsid w:val="00992437"/>
    <w:rsid w:val="00AA4BC5"/>
    <w:rsid w:val="00B85B1C"/>
    <w:rsid w:val="00B93320"/>
    <w:rsid w:val="00B96F00"/>
    <w:rsid w:val="00BB6529"/>
    <w:rsid w:val="00C41F53"/>
    <w:rsid w:val="00C636A1"/>
    <w:rsid w:val="00C70152"/>
    <w:rsid w:val="00C769E7"/>
    <w:rsid w:val="00D67315"/>
    <w:rsid w:val="00DC777E"/>
    <w:rsid w:val="00E20701"/>
    <w:rsid w:val="00E239C7"/>
    <w:rsid w:val="00E345F1"/>
    <w:rsid w:val="00E60058"/>
    <w:rsid w:val="00E84EF2"/>
    <w:rsid w:val="00F31439"/>
    <w:rsid w:val="00F3731B"/>
    <w:rsid w:val="00F456E6"/>
    <w:rsid w:val="00F46885"/>
    <w:rsid w:val="00F628A2"/>
    <w:rsid w:val="00F77AF6"/>
    <w:rsid w:val="00F93C63"/>
    <w:rsid w:val="00FC70DE"/>
    <w:rsid w:val="00FE6287"/>
    <w:rsid w:val="4D9D4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82DDCD"/>
  <w15:docId w15:val="{1A0F16FE-8277-4A1A-BD30-95A9B12A0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line="560" w:lineRule="exact"/>
      <w:jc w:val="center"/>
      <w:outlineLvl w:val="0"/>
    </w:pPr>
    <w:rPr>
      <w:rFonts w:ascii="Times New Roman" w:eastAsia="黑体" w:hAnsi="Times New Roman" w:cs="Times New Roman"/>
      <w:bCs/>
      <w:kern w:val="44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qFormat/>
    <w:rPr>
      <w:sz w:val="18"/>
      <w:szCs w:val="18"/>
    </w:rPr>
  </w:style>
  <w:style w:type="paragraph" w:customStyle="1" w:styleId="ql-align-center">
    <w:name w:val="ql-align-center"/>
    <w:basedOn w:val="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ql-font-heiti">
    <w:name w:val="ql-font-heiti"/>
    <w:basedOn w:val="a0"/>
    <w:qFormat/>
  </w:style>
  <w:style w:type="paragraph" w:customStyle="1" w:styleId="ql-align-justify">
    <w:name w:val="ql-align-justify"/>
    <w:basedOn w:val="a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ql-font-fangsong">
    <w:name w:val="ql-font-fangsong"/>
    <w:basedOn w:val="a0"/>
    <w:qFormat/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黑体" w:hAnsi="Times New Roman" w:cs="Times New Roman"/>
      <w:bCs/>
      <w:kern w:val="44"/>
      <w:sz w:val="32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1</Pages>
  <Words>159</Words>
  <Characters>910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lxd</dc:creator>
  <cp:lastModifiedBy>琰明 陈</cp:lastModifiedBy>
  <cp:revision>20</cp:revision>
  <dcterms:created xsi:type="dcterms:W3CDTF">2024-02-22T02:57:00Z</dcterms:created>
  <dcterms:modified xsi:type="dcterms:W3CDTF">2026-03-22T01:58:00Z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eyJoZGlkIjoiMmE4NTg5MzdlOTJkODJiMmJmODIyYjE3OTkwYjViNmQiLCJ1c2VySWQiOiI2ODcxNjYxOTcifQ==</vt:lpwstr>
  </property>
  <property fmtid="{D5CDD505-2E9C-101B-9397-08002B2CF9AE}" pid="3" name="KSOProductBuildVer">
    <vt:lpwstr>2052-12.1.0.25225</vt:lpwstr>
  </property>
  <property fmtid="{D5CDD505-2E9C-101B-9397-08002B2CF9AE}" pid="4" name="ICV">
    <vt:lpwstr>FFE9721B76F3479A9024D30822D5F7C6_12</vt:lpwstr>
  </property>
</Properties>
</file>