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5EB8F">
      <w:pPr>
        <w:jc w:val="center"/>
        <w:rPr>
          <w:rFonts w:eastAsia="黑体"/>
          <w:sz w:val="32"/>
          <w:szCs w:val="20"/>
        </w:rPr>
      </w:pPr>
      <w:r>
        <w:rPr>
          <w:rFonts w:hint="eastAsia" w:eastAsia="黑体"/>
          <w:sz w:val="32"/>
        </w:rPr>
        <w:t>长安大学毕业论文答辩评审表</w:t>
      </w:r>
    </w:p>
    <w:tbl>
      <w:tblPr>
        <w:tblStyle w:val="2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60"/>
        <w:gridCol w:w="900"/>
        <w:gridCol w:w="435"/>
        <w:gridCol w:w="705"/>
        <w:gridCol w:w="1320"/>
        <w:gridCol w:w="1080"/>
        <w:gridCol w:w="1140"/>
        <w:gridCol w:w="180"/>
        <w:gridCol w:w="630"/>
        <w:gridCol w:w="270"/>
        <w:gridCol w:w="540"/>
      </w:tblGrid>
      <w:tr w14:paraId="305F2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E74BD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64319">
            <w:pPr>
              <w:jc w:val="center"/>
              <w:rPr>
                <w:szCs w:val="20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58EE1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F2A7C">
            <w:pPr>
              <w:jc w:val="center"/>
              <w:rPr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41FBB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42D6">
            <w:pPr>
              <w:jc w:val="center"/>
              <w:rPr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CC251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BD09E">
            <w:pPr>
              <w:jc w:val="center"/>
              <w:rPr>
                <w:szCs w:val="20"/>
              </w:rPr>
            </w:pPr>
          </w:p>
        </w:tc>
      </w:tr>
      <w:tr w14:paraId="1973C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09735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2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0EB3D">
            <w:pPr>
              <w:jc w:val="center"/>
              <w:rPr>
                <w:szCs w:val="20"/>
              </w:rPr>
            </w:pPr>
          </w:p>
        </w:tc>
      </w:tr>
      <w:tr w14:paraId="4505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2EA1B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A06FD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评审项目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89CD3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指</w:t>
            </w:r>
            <w:r>
              <w:t xml:space="preserve">      </w:t>
            </w:r>
            <w:r>
              <w:rPr>
                <w:rFonts w:hint="eastAsia"/>
              </w:rPr>
              <w:t>标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B73C6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满分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BDB8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评分</w:t>
            </w:r>
          </w:p>
        </w:tc>
      </w:tr>
      <w:tr w14:paraId="1BFF8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DD90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5DFF6">
            <w:pPr>
              <w:jc w:val="center"/>
            </w:pPr>
            <w:r>
              <w:rPr>
                <w:rFonts w:hint="eastAsia"/>
              </w:rPr>
              <w:t>成果质量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4F426">
            <w:r>
              <w:rPr>
                <w:rFonts w:hint="eastAsia"/>
              </w:rPr>
              <w:t>对已有的研究了解较深；理论分析概念准确、立论正确；实验方法和技术先进，结果可靠；实验结果的分析说服力强，概括精练；公式推导合理，推演严密；结论明确、可靠，具有独立见解。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6A13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17581">
            <w:pPr>
              <w:jc w:val="center"/>
            </w:pPr>
          </w:p>
        </w:tc>
      </w:tr>
      <w:tr w14:paraId="0E55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B4E3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E7887">
            <w:pPr>
              <w:jc w:val="center"/>
            </w:pPr>
            <w:r>
              <w:rPr>
                <w:rFonts w:hint="eastAsia"/>
              </w:rPr>
              <w:t>论文难度</w:t>
            </w:r>
          </w:p>
          <w:p w14:paraId="34161161">
            <w:pPr>
              <w:jc w:val="center"/>
            </w:pPr>
            <w:r>
              <w:rPr>
                <w:rFonts w:hint="eastAsia"/>
              </w:rPr>
              <w:t>及工作量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6A46">
            <w:r>
              <w:rPr>
                <w:rFonts w:hint="eastAsia"/>
              </w:rPr>
              <w:t>课题完成达到教学基本要求，难易程度，工作量大小合适。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272F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23ADE">
            <w:pPr>
              <w:jc w:val="center"/>
            </w:pPr>
          </w:p>
        </w:tc>
      </w:tr>
      <w:tr w14:paraId="2F000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6593F">
            <w:pPr>
              <w:jc w:val="center"/>
              <w:rPr>
                <w:szCs w:val="20"/>
              </w:rPr>
            </w:pPr>
            <w:r>
              <w:t>3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0F954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创</w:t>
            </w:r>
            <w:r>
              <w:t xml:space="preserve">    </w:t>
            </w:r>
            <w:r>
              <w:rPr>
                <w:rFonts w:hint="eastAsia"/>
              </w:rPr>
              <w:t>新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CF005">
            <w:pPr>
              <w:rPr>
                <w:szCs w:val="20"/>
              </w:rPr>
            </w:pPr>
            <w:r>
              <w:rPr>
                <w:rFonts w:hint="eastAsia"/>
              </w:rPr>
              <w:t>在工作中有创新，对前人工作有改进或突破，或有独特见解。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660C1">
            <w:pPr>
              <w:jc w:val="center"/>
              <w:rPr>
                <w:szCs w:val="20"/>
              </w:rPr>
            </w:pPr>
            <w:r>
              <w:t>10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26FA">
            <w:pPr>
              <w:jc w:val="center"/>
            </w:pPr>
          </w:p>
        </w:tc>
      </w:tr>
      <w:tr w14:paraId="0D633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D400E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00223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口头报告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47507">
            <w:pPr>
              <w:rPr>
                <w:szCs w:val="20"/>
              </w:rPr>
            </w:pPr>
            <w:r>
              <w:rPr>
                <w:rFonts w:hint="eastAsia"/>
              </w:rPr>
              <w:t>汇报准备充分，思路清晰；语言表达准确，概念清楚，论点正确，有层次，有重点，基本上反映了所完成任务的全部内容；时间符合要求。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E3946">
            <w:pPr>
              <w:jc w:val="center"/>
              <w:rPr>
                <w:szCs w:val="20"/>
              </w:rPr>
            </w:pPr>
            <w:r>
              <w:t>30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F8E48">
            <w:pPr>
              <w:rPr>
                <w:sz w:val="18"/>
                <w:szCs w:val="20"/>
              </w:rPr>
            </w:pPr>
          </w:p>
        </w:tc>
      </w:tr>
      <w:tr w14:paraId="7C3CF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0F5D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9EF7C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答</w:t>
            </w:r>
            <w:r>
              <w:t xml:space="preserve">    </w:t>
            </w:r>
            <w:r>
              <w:rPr>
                <w:rFonts w:hint="eastAsia"/>
              </w:rPr>
              <w:t>辩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AD3BA">
            <w:pPr>
              <w:rPr>
                <w:szCs w:val="20"/>
              </w:rPr>
            </w:pPr>
            <w:r>
              <w:rPr>
                <w:rFonts w:hint="eastAsia"/>
              </w:rPr>
              <w:t>思路清晰；回答问题有理论依据，基本概念清楚；主要问题回答准确、深入，具有说服力。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1A33">
            <w:pPr>
              <w:jc w:val="center"/>
              <w:rPr>
                <w:szCs w:val="20"/>
              </w:rPr>
            </w:pPr>
            <w:r>
              <w:t>30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E3799">
            <w:pPr>
              <w:rPr>
                <w:sz w:val="18"/>
                <w:szCs w:val="20"/>
              </w:rPr>
            </w:pPr>
          </w:p>
        </w:tc>
      </w:tr>
      <w:tr w14:paraId="4F580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6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EDD0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30D5F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总分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CEB8F">
            <w:pPr>
              <w:rPr>
                <w:sz w:val="18"/>
                <w:szCs w:val="20"/>
              </w:rPr>
            </w:pPr>
          </w:p>
        </w:tc>
      </w:tr>
      <w:tr w14:paraId="37ADA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3" w:hRule="atLeast"/>
        </w:trPr>
        <w:tc>
          <w:tcPr>
            <w:tcW w:w="828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DDFC6">
            <w:pPr>
              <w:jc w:val="left"/>
              <w:rPr>
                <w:sz w:val="18"/>
                <w:szCs w:val="20"/>
              </w:rPr>
            </w:pPr>
          </w:p>
          <w:p w14:paraId="24FEEC16">
            <w:pPr>
              <w:jc w:val="left"/>
              <w:rPr>
                <w:sz w:val="18"/>
                <w:szCs w:val="20"/>
              </w:rPr>
            </w:pPr>
            <w:r>
              <w:t xml:space="preserve"> </w:t>
            </w:r>
            <w:r>
              <w:rPr>
                <w:rFonts w:hint="eastAsia"/>
              </w:rPr>
              <w:t>评语：</w:t>
            </w:r>
          </w:p>
        </w:tc>
      </w:tr>
    </w:tbl>
    <w:p w14:paraId="5976E407">
      <w:pPr>
        <w:rPr>
          <w:sz w:val="18"/>
          <w:szCs w:val="20"/>
        </w:rPr>
      </w:pPr>
      <w:r>
        <w:rPr>
          <w:sz w:val="18"/>
        </w:rPr>
        <w:t xml:space="preserve"> </w:t>
      </w:r>
    </w:p>
    <w:p w14:paraId="32CE4E6C">
      <w:pPr>
        <w:rPr>
          <w:sz w:val="24"/>
          <w:szCs w:val="20"/>
        </w:rPr>
      </w:pPr>
      <w:r>
        <w:rPr>
          <w:rFonts w:hint="eastAsia"/>
          <w:sz w:val="24"/>
        </w:rPr>
        <w:t>答辩委员会(小组)负责人 ：</w:t>
      </w:r>
      <w:r>
        <w:rPr>
          <w:sz w:val="24"/>
          <w:u w:val="single"/>
        </w:rPr>
        <w:t xml:space="preserve">     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</w:rPr>
        <w:t>日</w:t>
      </w:r>
    </w:p>
    <w:p w14:paraId="659189CC"/>
    <w:p w14:paraId="5A3CF73A"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br w:type="page"/>
      </w:r>
    </w:p>
    <w:p w14:paraId="591DF85E">
      <w:pPr>
        <w:jc w:val="center"/>
        <w:rPr>
          <w:rFonts w:eastAsia="黑体"/>
          <w:sz w:val="32"/>
          <w:szCs w:val="20"/>
        </w:rPr>
      </w:pPr>
      <w:r>
        <w:rPr>
          <w:rFonts w:hint="eastAsia" w:eastAsia="黑体"/>
          <w:sz w:val="32"/>
        </w:rPr>
        <w:t>长安大学毕业设计答辩评审表</w:t>
      </w:r>
    </w:p>
    <w:tbl>
      <w:tblPr>
        <w:tblStyle w:val="2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68"/>
        <w:gridCol w:w="720"/>
        <w:gridCol w:w="615"/>
        <w:gridCol w:w="705"/>
        <w:gridCol w:w="1320"/>
        <w:gridCol w:w="1080"/>
        <w:gridCol w:w="1320"/>
        <w:gridCol w:w="720"/>
        <w:gridCol w:w="720"/>
      </w:tblGrid>
      <w:tr w14:paraId="32A81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7CDA0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学生姓名</w:t>
            </w: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BE5EF">
            <w:pPr>
              <w:jc w:val="center"/>
              <w:rPr>
                <w:rFonts w:ascii="宋体"/>
                <w:szCs w:val="20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44389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学号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0BEB5">
            <w:pPr>
              <w:jc w:val="center"/>
              <w:rPr>
                <w:rFonts w:ascii="宋体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ED814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指导教师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90FF4">
            <w:pPr>
              <w:jc w:val="center"/>
              <w:rPr>
                <w:rFonts w:ascii="宋体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8ACC7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职称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F994B">
            <w:pPr>
              <w:jc w:val="center"/>
              <w:rPr>
                <w:rFonts w:ascii="宋体"/>
                <w:szCs w:val="20"/>
              </w:rPr>
            </w:pPr>
          </w:p>
        </w:tc>
      </w:tr>
      <w:tr w14:paraId="6FAFA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B306C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课题名称</w:t>
            </w:r>
          </w:p>
        </w:tc>
        <w:tc>
          <w:tcPr>
            <w:tcW w:w="72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9FEAC">
            <w:pPr>
              <w:jc w:val="center"/>
              <w:rPr>
                <w:rFonts w:ascii="宋体"/>
                <w:szCs w:val="20"/>
              </w:rPr>
            </w:pPr>
          </w:p>
        </w:tc>
      </w:tr>
      <w:tr w14:paraId="77D4C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6F874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EBB62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评审项目</w:t>
            </w:r>
          </w:p>
        </w:tc>
        <w:tc>
          <w:tcPr>
            <w:tcW w:w="5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01FB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指</w:t>
            </w:r>
            <w:r>
              <w:rPr>
                <w:rFonts w:ascii="宋体"/>
              </w:rPr>
              <w:t xml:space="preserve">      </w:t>
            </w:r>
            <w:r>
              <w:rPr>
                <w:rFonts w:hint="eastAsia" w:ascii="宋体"/>
              </w:rPr>
              <w:t>标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F8026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满分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9E08A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评分</w:t>
            </w:r>
          </w:p>
        </w:tc>
      </w:tr>
      <w:tr w14:paraId="4277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00CB8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482AD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成果质量</w:t>
            </w:r>
          </w:p>
        </w:tc>
        <w:tc>
          <w:tcPr>
            <w:tcW w:w="5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99D9E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对设计方案的论证、特点和构造表述清楚；计算书完整，正确，书写规范；图纸规范，图面布置合理，总结报告条理清楚，内容丰富，有见解。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8B716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79EFE">
            <w:pPr>
              <w:jc w:val="center"/>
              <w:rPr>
                <w:rFonts w:ascii="宋体"/>
              </w:rPr>
            </w:pPr>
          </w:p>
        </w:tc>
      </w:tr>
      <w:tr w14:paraId="19F4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68D42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FBC28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设计难度</w:t>
            </w:r>
          </w:p>
          <w:p w14:paraId="3C319F32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及工作量</w:t>
            </w:r>
          </w:p>
        </w:tc>
        <w:tc>
          <w:tcPr>
            <w:tcW w:w="5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66106">
            <w:pPr>
              <w:rPr>
                <w:rFonts w:ascii="宋体"/>
              </w:rPr>
            </w:pPr>
            <w:r>
              <w:rPr>
                <w:rFonts w:hint="eastAsia" w:ascii="宋体"/>
              </w:rPr>
              <w:t>课题完成达到教学基本要求，难易程度，工作量大小合适。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CF2A5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64889">
            <w:pPr>
              <w:jc w:val="center"/>
              <w:rPr>
                <w:rFonts w:ascii="宋体"/>
              </w:rPr>
            </w:pPr>
          </w:p>
        </w:tc>
      </w:tr>
      <w:tr w14:paraId="32FB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98B88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69F75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创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新</w:t>
            </w:r>
          </w:p>
        </w:tc>
        <w:tc>
          <w:tcPr>
            <w:tcW w:w="5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3A592">
            <w:pPr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在工作中有创新，对前人工作有改进或突破，或有独特见解。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6BAA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A2CE9">
            <w:pPr>
              <w:jc w:val="center"/>
              <w:rPr>
                <w:rFonts w:ascii="宋体"/>
              </w:rPr>
            </w:pPr>
          </w:p>
        </w:tc>
      </w:tr>
      <w:tr w14:paraId="0511A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FB7C1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4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CFFEE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口头报告</w:t>
            </w:r>
          </w:p>
        </w:tc>
        <w:tc>
          <w:tcPr>
            <w:tcW w:w="5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45B68">
            <w:pPr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汇报准备充分，思路清晰；语言表达准确，概念清楚，论点正确，有层次，有重点，基本上反映了所完成任务的全部内容；时间符合要求。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6DEAD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/>
              </w:rPr>
              <w:t>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1FDE3">
            <w:pPr>
              <w:rPr>
                <w:rFonts w:ascii="宋体"/>
                <w:sz w:val="18"/>
                <w:szCs w:val="20"/>
              </w:rPr>
            </w:pPr>
          </w:p>
        </w:tc>
      </w:tr>
      <w:tr w14:paraId="68816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B3DC7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75BA2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答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辩</w:t>
            </w:r>
          </w:p>
        </w:tc>
        <w:tc>
          <w:tcPr>
            <w:tcW w:w="5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034F6">
            <w:pPr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思路清晰；回答问题有理论依据，基本概念清楚；主要问题回答准确、深入，具有说服力。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0200C">
            <w:pPr>
              <w:jc w:val="center"/>
              <w:rPr>
                <w:rFonts w:ascii="宋体"/>
                <w:szCs w:val="20"/>
              </w:rPr>
            </w:pPr>
            <w:r>
              <w:rPr>
                <w:rFonts w:ascii="宋体"/>
              </w:rPr>
              <w:t>35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2401C">
            <w:pPr>
              <w:rPr>
                <w:rFonts w:ascii="宋体"/>
                <w:sz w:val="18"/>
                <w:szCs w:val="20"/>
              </w:rPr>
            </w:pPr>
          </w:p>
        </w:tc>
      </w:tr>
      <w:tr w14:paraId="5D829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1EC2D">
            <w:pPr>
              <w:jc w:val="center"/>
              <w:rPr>
                <w:rFonts w:hint="eastAsia" w:ascii="宋体"/>
              </w:rPr>
            </w:pPr>
          </w:p>
        </w:tc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23034">
            <w:pPr>
              <w:jc w:val="center"/>
              <w:rPr>
                <w:rFonts w:hint="eastAsia" w:ascii="宋体"/>
              </w:rPr>
            </w:pPr>
          </w:p>
        </w:tc>
        <w:tc>
          <w:tcPr>
            <w:tcW w:w="5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B11A">
            <w:pPr>
              <w:jc w:val="center"/>
              <w:rPr>
                <w:rFonts w:hint="eastAsia" w:ascii="宋体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2384C">
            <w:pPr>
              <w:jc w:val="center"/>
              <w:rPr>
                <w:rFonts w:ascii="宋体"/>
              </w:rPr>
            </w:pPr>
            <w:bookmarkStart w:id="0" w:name="_GoBack"/>
            <w:bookmarkEnd w:id="0"/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F5A18">
            <w:pPr>
              <w:rPr>
                <w:rFonts w:ascii="宋体"/>
                <w:sz w:val="18"/>
                <w:szCs w:val="20"/>
              </w:rPr>
            </w:pPr>
          </w:p>
        </w:tc>
      </w:tr>
      <w:tr w14:paraId="04F73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9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B83AF">
            <w:pPr>
              <w:jc w:val="center"/>
              <w:rPr>
                <w:rFonts w:ascii="宋体"/>
                <w:sz w:val="18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51AF">
            <w:pPr>
              <w:jc w:val="center"/>
              <w:rPr>
                <w:rFonts w:ascii="宋体"/>
                <w:szCs w:val="20"/>
              </w:rPr>
            </w:pPr>
            <w:r>
              <w:rPr>
                <w:rFonts w:hint="eastAsia" w:ascii="宋体"/>
              </w:rPr>
              <w:t>总分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9FF95">
            <w:pPr>
              <w:rPr>
                <w:rFonts w:ascii="宋体"/>
                <w:sz w:val="18"/>
                <w:szCs w:val="20"/>
              </w:rPr>
            </w:pPr>
          </w:p>
        </w:tc>
      </w:tr>
      <w:tr w14:paraId="332D0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4" w:hRule="atLeast"/>
        </w:trPr>
        <w:tc>
          <w:tcPr>
            <w:tcW w:w="838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D99A0">
            <w:pPr>
              <w:jc w:val="left"/>
              <w:rPr>
                <w:rFonts w:ascii="宋体"/>
                <w:sz w:val="18"/>
                <w:szCs w:val="20"/>
              </w:rPr>
            </w:pPr>
          </w:p>
          <w:p w14:paraId="684A41AF">
            <w:pPr>
              <w:jc w:val="left"/>
              <w:rPr>
                <w:rFonts w:ascii="宋体"/>
                <w:sz w:val="18"/>
                <w:szCs w:val="20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评语：</w:t>
            </w:r>
          </w:p>
        </w:tc>
      </w:tr>
    </w:tbl>
    <w:p w14:paraId="375FA4A7">
      <w:pPr>
        <w:rPr>
          <w:rFonts w:ascii="宋体"/>
          <w:sz w:val="18"/>
          <w:szCs w:val="20"/>
        </w:rPr>
      </w:pPr>
      <w:r>
        <w:rPr>
          <w:rFonts w:ascii="宋体"/>
          <w:sz w:val="18"/>
        </w:rPr>
        <w:t xml:space="preserve"> </w:t>
      </w:r>
    </w:p>
    <w:p w14:paraId="5343B7A1">
      <w:pPr>
        <w:rPr>
          <w:sz w:val="28"/>
        </w:rPr>
      </w:pPr>
      <w:r>
        <w:rPr>
          <w:rFonts w:hint="eastAsia" w:ascii="宋体"/>
          <w:sz w:val="24"/>
        </w:rPr>
        <w:t>答辩委员会(小组)负责人 ：</w:t>
      </w:r>
      <w:r>
        <w:rPr>
          <w:rFonts w:ascii="宋体"/>
          <w:sz w:val="24"/>
          <w:u w:val="single"/>
        </w:rPr>
        <w:t xml:space="preserve">            </w:t>
      </w:r>
      <w:r>
        <w:rPr>
          <w:rFonts w:ascii="宋体"/>
          <w:sz w:val="24"/>
        </w:rPr>
        <w:t xml:space="preserve"> </w:t>
      </w:r>
      <w:r>
        <w:rPr>
          <w:rFonts w:hint="eastAsia" w:ascii="宋体"/>
          <w:sz w:val="24"/>
        </w:rPr>
        <w:t xml:space="preserve">       </w:t>
      </w:r>
      <w:r>
        <w:rPr>
          <w:rFonts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u w:val="single"/>
        </w:rPr>
        <w:t xml:space="preserve">     </w:t>
      </w:r>
      <w:r>
        <w:rPr>
          <w:rFonts w:ascii="宋体"/>
          <w:sz w:val="24"/>
          <w:u w:val="single"/>
        </w:rPr>
        <w:t xml:space="preserve"> </w:t>
      </w:r>
      <w:r>
        <w:rPr>
          <w:rFonts w:hint="eastAsia" w:ascii="宋体"/>
          <w:sz w:val="24"/>
        </w:rPr>
        <w:t>年</w:t>
      </w:r>
      <w:r>
        <w:rPr>
          <w:rFonts w:ascii="宋体"/>
          <w:sz w:val="24"/>
        </w:rPr>
        <w:t xml:space="preserve"> </w:t>
      </w:r>
      <w:r>
        <w:rPr>
          <w:rFonts w:ascii="宋体"/>
          <w:sz w:val="24"/>
          <w:u w:val="single"/>
        </w:rPr>
        <w:t xml:space="preserve">  </w:t>
      </w:r>
      <w:r>
        <w:rPr>
          <w:rFonts w:hint="eastAsia" w:ascii="宋体"/>
          <w:sz w:val="24"/>
          <w:u w:val="single"/>
        </w:rPr>
        <w:t xml:space="preserve"> </w:t>
      </w:r>
      <w:r>
        <w:rPr>
          <w:rFonts w:ascii="宋体"/>
          <w:sz w:val="24"/>
          <w:u w:val="single"/>
        </w:rPr>
        <w:t xml:space="preserve"> </w:t>
      </w:r>
      <w:r>
        <w:rPr>
          <w:rFonts w:hint="eastAsia" w:ascii="宋体"/>
          <w:sz w:val="24"/>
        </w:rPr>
        <w:t>月</w:t>
      </w:r>
      <w:r>
        <w:rPr>
          <w:rFonts w:ascii="宋体"/>
          <w:sz w:val="24"/>
          <w:u w:val="single"/>
        </w:rPr>
        <w:t xml:space="preserve"> </w:t>
      </w:r>
      <w:r>
        <w:rPr>
          <w:rFonts w:hint="eastAsia" w:ascii="宋体"/>
          <w:sz w:val="24"/>
          <w:u w:val="single"/>
        </w:rPr>
        <w:t xml:space="preserve"> </w:t>
      </w:r>
      <w:r>
        <w:rPr>
          <w:rFonts w:ascii="宋体"/>
          <w:sz w:val="24"/>
          <w:u w:val="single"/>
        </w:rPr>
        <w:t xml:space="preserve">  </w:t>
      </w:r>
      <w:r>
        <w:rPr>
          <w:rFonts w:hint="eastAsia" w:ascii="宋体"/>
          <w:sz w:val="24"/>
        </w:rPr>
        <w:t>日</w:t>
      </w:r>
      <w:r>
        <w:rPr>
          <w:rFonts w:ascii="宋体"/>
          <w:sz w:val="24"/>
        </w:rPr>
        <w:t xml:space="preserve">  </w:t>
      </w:r>
    </w:p>
    <w:p w14:paraId="5B2D34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91D67"/>
    <w:rsid w:val="11EB6574"/>
    <w:rsid w:val="20756C89"/>
    <w:rsid w:val="4A891D67"/>
    <w:rsid w:val="76DE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657</Characters>
  <Lines>0</Lines>
  <Paragraphs>0</Paragraphs>
  <TotalTime>0</TotalTime>
  <ScaleCrop>false</ScaleCrop>
  <LinksUpToDate>false</LinksUpToDate>
  <CharactersWithSpaces>766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2026-02-04T09:18:00Z</dcterms:created>
  <dc:creator>XZ225！</dc:creator>
  <cp:lastModifiedBy>XZ225！</cp:lastModifiedBy>
  <dcterms:modified xsi:type="dcterms:W3CDTF">2026-02-05T14:26:19Z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E52BA216163A40FFAC99DBAEE0208112_13</vt:lpwstr>
  </property>
  <property fmtid="{D5CDD505-2E9C-101B-9397-08002B2CF9AE}" pid="4" name="KSOTemplateDocerSaveRecord">
    <vt:lpwstr>eyJoZGlkIjoiMGM2YjY3YTc4YmYyOTU4M2JlZGM3YTMzNTkzNGI4MjkiLCJ1c2VySWQiOiIzMDY2MTUzMjcifQ==</vt:lpwstr>
  </property>
</Properties>
</file>