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33837">
      <w:pPr>
        <w:spacing w:line="360" w:lineRule="auto"/>
        <w:jc w:val="left"/>
        <w:rPr>
          <w:rFonts w:ascii="仿宋_GB2312" w:eastAsia="黑体"/>
          <w:sz w:val="28"/>
          <w:szCs w:val="28"/>
        </w:rPr>
      </w:pPr>
      <w:r>
        <w:rPr>
          <w:rFonts w:hint="eastAsia" w:ascii="仿宋_GB2312" w:eastAsia="黑体"/>
          <w:sz w:val="28"/>
          <w:szCs w:val="28"/>
        </w:rPr>
        <w:t>附表1：</w:t>
      </w:r>
    </w:p>
    <w:p w14:paraId="68E594C7">
      <w:pPr>
        <w:spacing w:line="360" w:lineRule="auto"/>
        <w:jc w:val="left"/>
        <w:rPr>
          <w:rFonts w:eastAsia="黑体"/>
          <w:sz w:val="28"/>
          <w:szCs w:val="28"/>
          <w:bdr w:val="single" w:color="auto" w:sz="4" w:space="0"/>
        </w:rPr>
      </w:pPr>
    </w:p>
    <w:p w14:paraId="6E8579BF">
      <w:pPr>
        <w:spacing w:line="360" w:lineRule="auto"/>
        <w:jc w:val="center"/>
        <w:rPr>
          <w:rFonts w:ascii="隶书" w:eastAsia="隶书"/>
          <w:sz w:val="28"/>
          <w:szCs w:val="28"/>
        </w:rPr>
      </w:pPr>
    </w:p>
    <w:p w14:paraId="5B23469F">
      <w:pPr>
        <w:spacing w:line="360" w:lineRule="auto"/>
        <w:jc w:val="center"/>
        <w:rPr>
          <w:rFonts w:ascii="隶书" w:eastAsia="隶书"/>
          <w:sz w:val="28"/>
          <w:szCs w:val="28"/>
        </w:rPr>
      </w:pPr>
      <w:r>
        <w:rPr>
          <w:rFonts w:hint="eastAsia" w:ascii="隶书" w:eastAsia="隶书"/>
          <w:sz w:val="28"/>
          <w:szCs w:val="28"/>
        </w:rPr>
        <w:t>甘肃交通职业技术学院</w:t>
      </w:r>
    </w:p>
    <w:p w14:paraId="23A40FA1">
      <w:pPr>
        <w:spacing w:line="360" w:lineRule="auto"/>
        <w:jc w:val="center"/>
        <w:rPr>
          <w:rFonts w:ascii="隶书" w:eastAsia="隶书"/>
          <w:sz w:val="28"/>
          <w:szCs w:val="28"/>
        </w:rPr>
      </w:pPr>
    </w:p>
    <w:p w14:paraId="36C897AE">
      <w:pPr>
        <w:spacing w:line="360" w:lineRule="auto"/>
        <w:jc w:val="center"/>
        <w:rPr>
          <w:rFonts w:ascii="楷体_GB2312" w:eastAsia="楷体_GB2312"/>
          <w:b/>
          <w:sz w:val="28"/>
          <w:szCs w:val="28"/>
        </w:rPr>
      </w:pPr>
      <w:r>
        <w:rPr>
          <w:rFonts w:hint="eastAsia" w:ascii="楷体" w:hAnsi="楷体" w:eastAsia="楷体"/>
          <w:b/>
          <w:sz w:val="32"/>
          <w:szCs w:val="32"/>
        </w:rPr>
        <w:t>ΧΧΧΧ</w:t>
      </w:r>
      <w:r>
        <w:rPr>
          <w:rFonts w:hint="eastAsia" w:ascii="楷体_GB2312" w:eastAsia="楷体_GB2312"/>
          <w:b/>
          <w:sz w:val="32"/>
          <w:szCs w:val="32"/>
        </w:rPr>
        <w:t>建设项目申报书(样本)</w:t>
      </w:r>
    </w:p>
    <w:p w14:paraId="7C27F1C3">
      <w:pPr>
        <w:spacing w:line="360" w:lineRule="auto"/>
        <w:jc w:val="center"/>
        <w:rPr>
          <w:rFonts w:ascii="楷体_GB2312" w:eastAsia="楷体_GB2312"/>
          <w:sz w:val="28"/>
          <w:szCs w:val="28"/>
        </w:rPr>
      </w:pPr>
    </w:p>
    <w:p w14:paraId="5EF085C8">
      <w:pPr>
        <w:spacing w:line="360" w:lineRule="auto"/>
        <w:rPr>
          <w:sz w:val="28"/>
          <w:szCs w:val="28"/>
        </w:rPr>
      </w:pPr>
    </w:p>
    <w:p w14:paraId="21A7D30A">
      <w:pPr>
        <w:spacing w:line="360" w:lineRule="auto"/>
        <w:rPr>
          <w:sz w:val="28"/>
          <w:szCs w:val="28"/>
        </w:rPr>
      </w:pPr>
    </w:p>
    <w:p w14:paraId="7700EA18">
      <w:pPr>
        <w:spacing w:line="360" w:lineRule="auto"/>
        <w:rPr>
          <w:sz w:val="28"/>
          <w:szCs w:val="28"/>
        </w:rPr>
      </w:pPr>
    </w:p>
    <w:p w14:paraId="762FFA72">
      <w:pPr>
        <w:spacing w:line="360" w:lineRule="auto"/>
        <w:rPr>
          <w:sz w:val="28"/>
          <w:szCs w:val="28"/>
        </w:rPr>
      </w:pPr>
    </w:p>
    <w:p w14:paraId="2BFCCDC9">
      <w:pPr>
        <w:spacing w:line="360" w:lineRule="auto"/>
        <w:rPr>
          <w:sz w:val="28"/>
          <w:szCs w:val="28"/>
        </w:rPr>
      </w:pPr>
    </w:p>
    <w:p w14:paraId="0FF776F8">
      <w:pPr>
        <w:spacing w:line="360" w:lineRule="auto"/>
        <w:ind w:left="899" w:leftChars="428"/>
        <w:rPr>
          <w:sz w:val="28"/>
          <w:szCs w:val="28"/>
        </w:rPr>
      </w:pPr>
    </w:p>
    <w:p w14:paraId="11E594C0">
      <w:pPr>
        <w:spacing w:line="360" w:lineRule="auto"/>
        <w:ind w:left="899" w:leftChars="428"/>
        <w:rPr>
          <w:spacing w:val="10"/>
          <w:sz w:val="28"/>
          <w:szCs w:val="28"/>
          <w:u w:val="single"/>
        </w:rPr>
      </w:pPr>
      <w:r>
        <w:rPr>
          <w:rFonts w:hint="eastAsia"/>
          <w:spacing w:val="10"/>
          <w:sz w:val="28"/>
          <w:szCs w:val="28"/>
        </w:rPr>
        <w:t>项目名称：</w:t>
      </w:r>
      <w:r>
        <w:rPr>
          <w:rFonts w:hint="eastAsia"/>
          <w:spacing w:val="10"/>
          <w:sz w:val="28"/>
          <w:szCs w:val="28"/>
          <w:u w:val="single"/>
          <w:lang w:val="en-US" w:eastAsia="zh-CN"/>
        </w:rPr>
        <w:t xml:space="preserve">                          </w:t>
      </w:r>
      <w:r>
        <w:rPr>
          <w:rFonts w:hint="eastAsia"/>
          <w:spacing w:val="10"/>
          <w:sz w:val="28"/>
          <w:szCs w:val="28"/>
        </w:rPr>
        <w:t xml:space="preserve">   </w:t>
      </w:r>
    </w:p>
    <w:p w14:paraId="56FF0D87">
      <w:pPr>
        <w:spacing w:line="360" w:lineRule="auto"/>
        <w:ind w:left="899" w:leftChars="428"/>
        <w:rPr>
          <w:sz w:val="28"/>
          <w:szCs w:val="28"/>
        </w:rPr>
      </w:pPr>
    </w:p>
    <w:p w14:paraId="01D445D7">
      <w:pPr>
        <w:spacing w:line="360" w:lineRule="auto"/>
        <w:ind w:left="899" w:leftChars="428"/>
        <w:rPr>
          <w:sz w:val="28"/>
          <w:szCs w:val="28"/>
          <w:u w:val="single"/>
        </w:rPr>
      </w:pPr>
      <w:r>
        <w:rPr>
          <w:rFonts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3052445</wp:posOffset>
                </wp:positionH>
                <wp:positionV relativeFrom="paragraph">
                  <wp:posOffset>20955</wp:posOffset>
                </wp:positionV>
                <wp:extent cx="156210" cy="153670"/>
                <wp:effectExtent l="4445" t="4445" r="10795" b="13335"/>
                <wp:wrapNone/>
                <wp:docPr id="2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5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B2F271F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7" o:spid="_x0000_s1026" o:spt="202" type="#_x0000_t202" style="position:absolute;left:0pt;margin-left:240.35pt;margin-top:1.65pt;height:12.1pt;width:12.3pt;z-index:251660288;mso-width-relative:page;mso-height-relative:page;" fillcolor="#FFFFFF" filled="t" stroked="t" coordsize="21600,21600" o:gfxdata="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rWz4dgAAAAIAQAA&#10;DwAAAAAAAAABACAAAAAiAAAAZHJzL2Rvd25yZXYueG1sUEsBAhQAFAAAAAgAh07iQPr26EkZAgAA&#10;WQQAAA4AAAAAAAAAAQAgAAAAJwEAAGRycy9lMm9Eb2MueG1sUEsFBgAAAAAGAAYAWQEAALIFAAAA&#10;AA==&#10;">
                <v:fill on="t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0B2F271F">
                      <w:pPr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2381885</wp:posOffset>
                </wp:positionH>
                <wp:positionV relativeFrom="paragraph">
                  <wp:posOffset>21590</wp:posOffset>
                </wp:positionV>
                <wp:extent cx="170815" cy="161290"/>
                <wp:effectExtent l="4445" t="4445" r="15240" b="5715"/>
                <wp:wrapNone/>
                <wp:docPr id="1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D843E4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6" o:spid="_x0000_s1026" o:spt="202" type="#_x0000_t202" style="position:absolute;left:0pt;margin-left:187.55pt;margin-top:1.7pt;height:12.7pt;width:13.45pt;z-index:251659264;mso-width-relative:page;mso-height-relative:page;" fillcolor="#FFFFFF" filled="t" stroked="t" coordsize="21600,21600" o:gfxdata="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ceIw0tgAAAAIAQAA&#10;DwAAAAAAAAABACAAAAAiAAAAZHJzL2Rvd25yZXYueG1sUEsBAhQAFAAAAAgAh07iQALExuUZAgAA&#10;WQQAAA4AAAAAAAAAAQAgAAAAJwEAAGRycy9lMm9Eb2MueG1sUEsFBgAAAAAGAAYAWQEAALIFAAAA&#10;AA==&#10;">
                <v:fill on="t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23D843E4">
                      <w:pPr>
                        <w:rPr>
                          <w:b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3719195</wp:posOffset>
                </wp:positionH>
                <wp:positionV relativeFrom="paragraph">
                  <wp:posOffset>26670</wp:posOffset>
                </wp:positionV>
                <wp:extent cx="161925" cy="157480"/>
                <wp:effectExtent l="4445" t="4445" r="5080" b="9525"/>
                <wp:wrapNone/>
                <wp:docPr id="3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BB3F6D6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8" o:spid="_x0000_s1026" o:spt="202" type="#_x0000_t202" style="position:absolute;left:0pt;margin-left:292.85pt;margin-top:2.1pt;height:12.4pt;width:12.75pt;z-index:251661312;mso-width-relative:page;mso-height-relative:page;" fillcolor="#FFFFFF" filled="t" stroked="t" coordsize="21600,21600" o:gfxdata="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GfP9XYAAAACAEA&#10;AA8AAAAAAAAAAQAgAAAAIgAAAGRycy9kb3ducmV2LnhtbFBLAQIUABQAAAAIAIdO4kCw3nfKGgIA&#10;AFkEAAAOAAAAAAAAAAEAIAAAACcBAABkcnMvZTJvRG9jLnhtbFBLBQYAAAAABgAGAFkBAACzBQAA&#10;AAA=&#10;">
                <v:fill on="t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3BB3F6D6">
                      <w:pPr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pacing w:val="10"/>
          <w:sz w:val="28"/>
          <w:szCs w:val="28"/>
        </w:rPr>
        <w:t>项目类型：</w:t>
      </w:r>
      <w:r>
        <w:rPr>
          <w:rFonts w:hint="eastAsia"/>
          <w:sz w:val="28"/>
          <w:szCs w:val="28"/>
          <w:u w:val="single"/>
        </w:rPr>
        <w:t xml:space="preserve">     新建  　扩建   改建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  <w:u w:val="single"/>
        </w:rPr>
        <w:t xml:space="preserve"> </w:t>
      </w:r>
    </w:p>
    <w:p w14:paraId="074B2631">
      <w:pPr>
        <w:spacing w:line="360" w:lineRule="auto"/>
        <w:ind w:left="899" w:leftChars="428"/>
        <w:rPr>
          <w:spacing w:val="10"/>
          <w:sz w:val="28"/>
          <w:szCs w:val="28"/>
        </w:rPr>
      </w:pPr>
    </w:p>
    <w:p w14:paraId="3FC29669">
      <w:pPr>
        <w:spacing w:line="360" w:lineRule="auto"/>
        <w:ind w:left="899" w:leftChars="428"/>
        <w:rPr>
          <w:rFonts w:hint="default" w:eastAsia="宋体"/>
          <w:sz w:val="28"/>
          <w:szCs w:val="28"/>
          <w:u w:val="single"/>
          <w:lang w:val="en-US" w:eastAsia="zh-CN"/>
        </w:rPr>
      </w:pPr>
      <w:r>
        <w:rPr>
          <w:rFonts w:hint="eastAsia"/>
          <w:spacing w:val="10"/>
          <w:sz w:val="28"/>
          <w:szCs w:val="28"/>
        </w:rPr>
        <w:t>申报部门：</w:t>
      </w:r>
      <w:r>
        <w:rPr>
          <w:rFonts w:hint="eastAsia"/>
          <w:spacing w:val="10"/>
          <w:sz w:val="28"/>
          <w:szCs w:val="28"/>
          <w:u w:val="single"/>
          <w:lang w:val="en-US" w:eastAsia="zh-CN"/>
        </w:rPr>
        <w:t xml:space="preserve">                          </w:t>
      </w:r>
    </w:p>
    <w:p w14:paraId="0B610910">
      <w:pPr>
        <w:spacing w:line="360" w:lineRule="auto"/>
        <w:ind w:left="899" w:leftChars="428"/>
        <w:rPr>
          <w:sz w:val="28"/>
          <w:szCs w:val="28"/>
        </w:rPr>
      </w:pPr>
    </w:p>
    <w:p w14:paraId="5C4476E5">
      <w:pPr>
        <w:spacing w:line="360" w:lineRule="auto"/>
        <w:ind w:left="899" w:leftChars="428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项目负责人：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      </w:t>
      </w:r>
      <w:r>
        <w:rPr>
          <w:rFonts w:hint="eastAsia"/>
          <w:sz w:val="28"/>
          <w:szCs w:val="28"/>
        </w:rPr>
        <w:t xml:space="preserve">   </w:t>
      </w:r>
    </w:p>
    <w:p w14:paraId="10EC9B24">
      <w:pPr>
        <w:spacing w:line="360" w:lineRule="auto"/>
        <w:ind w:left="899" w:leftChars="428"/>
        <w:rPr>
          <w:sz w:val="28"/>
          <w:szCs w:val="28"/>
        </w:rPr>
      </w:pPr>
    </w:p>
    <w:p w14:paraId="1B8133CA">
      <w:pPr>
        <w:spacing w:line="360" w:lineRule="auto"/>
        <w:ind w:left="899" w:leftChars="428"/>
        <w:rPr>
          <w:sz w:val="28"/>
          <w:szCs w:val="28"/>
        </w:rPr>
      </w:pPr>
      <w:r>
        <w:rPr>
          <w:rFonts w:hint="eastAsia"/>
          <w:spacing w:val="10"/>
          <w:sz w:val="28"/>
          <w:szCs w:val="28"/>
        </w:rPr>
        <w:t>申报时间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u w:val="single"/>
        </w:rPr>
        <w:t xml:space="preserve">          年    月    日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</w:t>
      </w:r>
    </w:p>
    <w:p w14:paraId="3090AFCC">
      <w:pPr>
        <w:spacing w:line="360" w:lineRule="auto"/>
        <w:rPr>
          <w:sz w:val="28"/>
          <w:szCs w:val="28"/>
        </w:rPr>
      </w:pPr>
    </w:p>
    <w:p w14:paraId="0AD36E41">
      <w:pPr>
        <w:spacing w:line="360" w:lineRule="auto"/>
        <w:rPr>
          <w:sz w:val="28"/>
          <w:szCs w:val="28"/>
        </w:rPr>
      </w:pPr>
    </w:p>
    <w:p w14:paraId="5B4F9B10"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甘肃交通职业技术学院制</w:t>
      </w:r>
    </w:p>
    <w:p w14:paraId="6E1FBE7D"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二〇</w:t>
      </w:r>
      <w:r>
        <w:rPr>
          <w:rFonts w:hint="eastAsia"/>
          <w:sz w:val="28"/>
          <w:szCs w:val="28"/>
          <w:lang w:val="en-US" w:eastAsia="zh-CN"/>
        </w:rPr>
        <w:t>二五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三</w:t>
      </w:r>
      <w:r>
        <w:rPr>
          <w:rFonts w:hint="eastAsia"/>
          <w:sz w:val="28"/>
          <w:szCs w:val="28"/>
        </w:rPr>
        <w:t>月</w:t>
      </w:r>
    </w:p>
    <w:p w14:paraId="1B74CB74">
      <w:pPr>
        <w:spacing w:line="360" w:lineRule="auto"/>
        <w:jc w:val="center"/>
        <w:rPr>
          <w:sz w:val="28"/>
          <w:szCs w:val="28"/>
        </w:rPr>
      </w:pPr>
    </w:p>
    <w:tbl>
      <w:tblPr>
        <w:tblStyle w:val="13"/>
        <w:tblW w:w="9534" w:type="dxa"/>
        <w:tblInd w:w="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384"/>
        <w:gridCol w:w="569"/>
        <w:gridCol w:w="682"/>
        <w:gridCol w:w="168"/>
        <w:gridCol w:w="1985"/>
        <w:gridCol w:w="656"/>
        <w:gridCol w:w="1348"/>
        <w:gridCol w:w="332"/>
        <w:gridCol w:w="1916"/>
      </w:tblGrid>
      <w:tr w14:paraId="485A1A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</w:trPr>
        <w:tc>
          <w:tcPr>
            <w:tcW w:w="1494" w:type="dxa"/>
            <w:vAlign w:val="center"/>
          </w:tcPr>
          <w:p w14:paraId="4B61FF85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4444" w:type="dxa"/>
            <w:gridSpan w:val="6"/>
            <w:vAlign w:val="center"/>
          </w:tcPr>
          <w:p w14:paraId="28171E8F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vAlign w:val="center"/>
          </w:tcPr>
          <w:p w14:paraId="5C87EE47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项目负责人</w:t>
            </w:r>
          </w:p>
        </w:tc>
        <w:tc>
          <w:tcPr>
            <w:tcW w:w="1916" w:type="dxa"/>
            <w:vAlign w:val="center"/>
          </w:tcPr>
          <w:p w14:paraId="2CB9537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0864BA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" w:hRule="atLeast"/>
        </w:trPr>
        <w:tc>
          <w:tcPr>
            <w:tcW w:w="1494" w:type="dxa"/>
            <w:vAlign w:val="center"/>
          </w:tcPr>
          <w:p w14:paraId="0796D905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实施部门</w:t>
            </w:r>
          </w:p>
        </w:tc>
        <w:tc>
          <w:tcPr>
            <w:tcW w:w="4444" w:type="dxa"/>
            <w:gridSpan w:val="6"/>
            <w:vAlign w:val="center"/>
          </w:tcPr>
          <w:p w14:paraId="26AE776F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vAlign w:val="center"/>
          </w:tcPr>
          <w:p w14:paraId="23374552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实施责任人</w:t>
            </w:r>
          </w:p>
        </w:tc>
        <w:tc>
          <w:tcPr>
            <w:tcW w:w="1916" w:type="dxa"/>
            <w:vAlign w:val="center"/>
          </w:tcPr>
          <w:p w14:paraId="08144F00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091726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" w:hRule="atLeast"/>
        </w:trPr>
        <w:tc>
          <w:tcPr>
            <w:tcW w:w="1494" w:type="dxa"/>
            <w:vAlign w:val="center"/>
          </w:tcPr>
          <w:p w14:paraId="213E7F63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建设起止时间</w:t>
            </w:r>
          </w:p>
        </w:tc>
        <w:tc>
          <w:tcPr>
            <w:tcW w:w="8040" w:type="dxa"/>
            <w:gridSpan w:val="9"/>
            <w:vAlign w:val="center"/>
          </w:tcPr>
          <w:p w14:paraId="7410A71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356FAB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4" w:hRule="atLeast"/>
        </w:trPr>
        <w:tc>
          <w:tcPr>
            <w:tcW w:w="9534" w:type="dxa"/>
            <w:gridSpan w:val="10"/>
            <w:vAlign w:val="top"/>
          </w:tcPr>
          <w:p w14:paraId="01F1945B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一、建设目的与意义</w:t>
            </w:r>
          </w:p>
          <w:p w14:paraId="70013C06">
            <w:pPr>
              <w:spacing w:line="360" w:lineRule="auto"/>
              <w:ind w:firstLine="560" w:firstLineChars="200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1.项目申请理由</w:t>
            </w:r>
          </w:p>
          <w:p w14:paraId="2C256D42">
            <w:pPr>
              <w:spacing w:line="360" w:lineRule="auto"/>
              <w:ind w:firstLine="560" w:firstLineChars="200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2.特色</w:t>
            </w:r>
          </w:p>
          <w:p w14:paraId="1974B600">
            <w:pPr>
              <w:spacing w:line="360" w:lineRule="auto"/>
              <w:ind w:firstLine="560" w:firstLineChars="200"/>
              <w:jc w:val="lef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3.项目建设的重要意义</w:t>
            </w:r>
          </w:p>
        </w:tc>
      </w:tr>
      <w:tr w14:paraId="5BB9503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3" w:hRule="atLeast"/>
        </w:trPr>
        <w:tc>
          <w:tcPr>
            <w:tcW w:w="9534" w:type="dxa"/>
            <w:gridSpan w:val="10"/>
            <w:vAlign w:val="top"/>
          </w:tcPr>
          <w:p w14:paraId="00EB1617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二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、建设规划</w:t>
            </w:r>
          </w:p>
          <w:p w14:paraId="6458F412">
            <w:pPr>
              <w:spacing w:line="360" w:lineRule="auto"/>
              <w:ind w:firstLine="560" w:firstLineChars="20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1.项目建设目标</w:t>
            </w:r>
          </w:p>
          <w:p w14:paraId="0B51458C">
            <w:pPr>
              <w:spacing w:line="360" w:lineRule="auto"/>
              <w:ind w:firstLine="560" w:firstLineChars="200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2.建设思路</w:t>
            </w:r>
          </w:p>
          <w:p w14:paraId="4FE0364B">
            <w:pPr>
              <w:spacing w:line="360" w:lineRule="auto"/>
              <w:ind w:firstLine="560" w:firstLineChars="200"/>
              <w:rPr>
                <w:rFonts w:ascii="宋体" w:hAnsi="宋体"/>
                <w:color w:val="000000"/>
                <w:sz w:val="28"/>
                <w:szCs w:val="28"/>
              </w:rPr>
            </w:pPr>
            <w:bookmarkStart w:id="0" w:name="_Toc519409105"/>
            <w:bookmarkStart w:id="1" w:name="_Toc26762053"/>
            <w:bookmarkStart w:id="2" w:name="_Toc535401981"/>
            <w:bookmarkStart w:id="3" w:name="_Toc14341799"/>
            <w:bookmarkStart w:id="4" w:name="_Toc2053738"/>
            <w:bookmarkStart w:id="5" w:name="_Toc287196437"/>
            <w:bookmarkStart w:id="6" w:name="_Toc26762455"/>
            <w:bookmarkStart w:id="7" w:name="_Toc519409266"/>
            <w:bookmarkStart w:id="8" w:name="_Toc10879059"/>
            <w:bookmarkStart w:id="9" w:name="_Toc535401742"/>
            <w:bookmarkStart w:id="10" w:name="_Toc26763744"/>
            <w:bookmarkStart w:id="11" w:name="_Toc26760428"/>
            <w:bookmarkStart w:id="12" w:name="_Toc26760328"/>
            <w:bookmarkStart w:id="13" w:name="_Toc26760643"/>
            <w:bookmarkStart w:id="14" w:name="_Toc26760567"/>
            <w:bookmarkStart w:id="15" w:name="_Toc36813230"/>
            <w:bookmarkStart w:id="16" w:name="_Toc26760747"/>
            <w:bookmarkStart w:id="17" w:name="_Toc519408837"/>
            <w:bookmarkStart w:id="18" w:name="_Toc26760079"/>
            <w:bookmarkStart w:id="19" w:name="_Toc519395505"/>
            <w:bookmarkStart w:id="20" w:name="_Toc536333450"/>
            <w:bookmarkStart w:id="21" w:name="_Toc536341243"/>
            <w:bookmarkStart w:id="22" w:name="_Toc26760695"/>
            <w:bookmarkStart w:id="23" w:name="_Toc26762622"/>
            <w:bookmarkStart w:id="24" w:name="_Toc519395582"/>
            <w:bookmarkStart w:id="25" w:name="_Toc26762570"/>
            <w:bookmarkStart w:id="26" w:name="_Toc9830954"/>
            <w:bookmarkStart w:id="27" w:name="_Toc14343691"/>
            <w:bookmarkStart w:id="28" w:name="_Toc535402109"/>
            <w:bookmarkStart w:id="29" w:name="_Toc26761386"/>
            <w:bookmarkStart w:id="30" w:name="_Toc26763566"/>
            <w:bookmarkStart w:id="31" w:name="_Toc535401854"/>
            <w:r>
              <w:rPr>
                <w:rFonts w:hint="eastAsia" w:ascii="宋体" w:hAnsi="宋体"/>
                <w:color w:val="000000"/>
                <w:sz w:val="28"/>
                <w:szCs w:val="28"/>
              </w:rPr>
              <w:t>（1）建设主要依据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</w:p>
          <w:p w14:paraId="4B24EC02">
            <w:pPr>
              <w:spacing w:line="360" w:lineRule="auto"/>
              <w:ind w:firstLine="560" w:firstLineChars="200"/>
              <w:rPr>
                <w:rFonts w:ascii="宋体" w:hAnsi="宋体" w:cs="宋体"/>
                <w:kern w:val="0"/>
                <w:sz w:val="28"/>
                <w:szCs w:val="28"/>
              </w:rPr>
            </w:pPr>
            <w:bookmarkStart w:id="32" w:name="_Toc26760429"/>
            <w:bookmarkStart w:id="33" w:name="_Toc26762571"/>
            <w:bookmarkStart w:id="34" w:name="_Toc26760644"/>
            <w:bookmarkStart w:id="35" w:name="_Toc26760696"/>
            <w:bookmarkStart w:id="36" w:name="_Toc26760329"/>
            <w:bookmarkStart w:id="37" w:name="_Toc26760080"/>
            <w:bookmarkStart w:id="38" w:name="_Toc26762054"/>
            <w:bookmarkStart w:id="39" w:name="_Toc26763567"/>
            <w:bookmarkStart w:id="40" w:name="_Toc26762456"/>
            <w:bookmarkStart w:id="41" w:name="_Toc26760748"/>
            <w:bookmarkStart w:id="42" w:name="_Toc26763745"/>
            <w:bookmarkStart w:id="43" w:name="_Toc36813231"/>
            <w:bookmarkStart w:id="44" w:name="_Toc26762623"/>
            <w:bookmarkStart w:id="45" w:name="_Toc26760568"/>
            <w:bookmarkStart w:id="46" w:name="_Toc26761387"/>
            <w:r>
              <w:rPr>
                <w:rFonts w:hint="eastAsia" w:ascii="宋体" w:hAnsi="宋体"/>
                <w:color w:val="000000"/>
                <w:sz w:val="28"/>
                <w:szCs w:val="28"/>
              </w:rPr>
              <w:t>（2）建设基本思路</w:t>
            </w:r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</w:p>
        </w:tc>
      </w:tr>
      <w:tr w14:paraId="581E02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</w:trPr>
        <w:tc>
          <w:tcPr>
            <w:tcW w:w="9534" w:type="dxa"/>
            <w:gridSpan w:val="10"/>
            <w:vAlign w:val="top"/>
          </w:tcPr>
          <w:p w14:paraId="0B33B3A3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三、建设内容 </w:t>
            </w:r>
          </w:p>
          <w:p w14:paraId="468CAA6A">
            <w:pPr>
              <w:spacing w:line="360" w:lineRule="auto"/>
              <w:rPr>
                <w:rFonts w:ascii="宋体" w:hAnsi="宋体"/>
                <w:sz w:val="28"/>
                <w:szCs w:val="28"/>
                <w:u w:val="single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1．项目名称、性质与面向专业</w:t>
            </w:r>
          </w:p>
        </w:tc>
      </w:tr>
      <w:tr w14:paraId="6D1B41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78" w:type="dxa"/>
            <w:gridSpan w:val="2"/>
            <w:vAlign w:val="center"/>
          </w:tcPr>
          <w:p w14:paraId="3599E9F9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名称</w:t>
            </w:r>
          </w:p>
        </w:tc>
        <w:tc>
          <w:tcPr>
            <w:tcW w:w="1251" w:type="dxa"/>
            <w:gridSpan w:val="2"/>
            <w:vAlign w:val="center"/>
          </w:tcPr>
          <w:p w14:paraId="4B61DD08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性质</w:t>
            </w:r>
          </w:p>
        </w:tc>
        <w:tc>
          <w:tcPr>
            <w:tcW w:w="6405" w:type="dxa"/>
            <w:gridSpan w:val="6"/>
            <w:vAlign w:val="center"/>
          </w:tcPr>
          <w:p w14:paraId="64875934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面向专业（功能）</w:t>
            </w:r>
          </w:p>
        </w:tc>
      </w:tr>
      <w:tr w14:paraId="6C7FE6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78" w:type="dxa"/>
            <w:gridSpan w:val="2"/>
            <w:vAlign w:val="center"/>
          </w:tcPr>
          <w:p w14:paraId="11933A90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pacing w:val="-14"/>
                <w:sz w:val="28"/>
                <w:szCs w:val="28"/>
              </w:rPr>
            </w:pPr>
          </w:p>
        </w:tc>
        <w:tc>
          <w:tcPr>
            <w:tcW w:w="1251" w:type="dxa"/>
            <w:gridSpan w:val="2"/>
            <w:vAlign w:val="center"/>
          </w:tcPr>
          <w:p w14:paraId="018AE8FC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</w:p>
        </w:tc>
        <w:tc>
          <w:tcPr>
            <w:tcW w:w="6405" w:type="dxa"/>
            <w:gridSpan w:val="6"/>
            <w:vAlign w:val="center"/>
          </w:tcPr>
          <w:p w14:paraId="4463B6A3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textAlignment w:val="auto"/>
              <w:outlineLvl w:val="9"/>
              <w:rPr>
                <w:bCs/>
                <w:sz w:val="28"/>
                <w:szCs w:val="28"/>
              </w:rPr>
            </w:pPr>
          </w:p>
        </w:tc>
      </w:tr>
      <w:tr w14:paraId="73BD0B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878" w:type="dxa"/>
            <w:gridSpan w:val="2"/>
            <w:vAlign w:val="center"/>
          </w:tcPr>
          <w:p w14:paraId="03CCC145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pacing w:val="-14"/>
                <w:sz w:val="28"/>
                <w:szCs w:val="28"/>
              </w:rPr>
            </w:pPr>
          </w:p>
        </w:tc>
        <w:tc>
          <w:tcPr>
            <w:tcW w:w="1251" w:type="dxa"/>
            <w:gridSpan w:val="2"/>
            <w:vAlign w:val="center"/>
          </w:tcPr>
          <w:p w14:paraId="407D6672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sz w:val="28"/>
                <w:szCs w:val="28"/>
              </w:rPr>
            </w:pPr>
          </w:p>
        </w:tc>
        <w:tc>
          <w:tcPr>
            <w:tcW w:w="6405" w:type="dxa"/>
            <w:gridSpan w:val="6"/>
            <w:vAlign w:val="center"/>
          </w:tcPr>
          <w:p w14:paraId="58A617BD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textAlignment w:val="auto"/>
              <w:outlineLvl w:val="9"/>
              <w:rPr>
                <w:bCs/>
                <w:sz w:val="28"/>
                <w:szCs w:val="28"/>
              </w:rPr>
            </w:pPr>
          </w:p>
        </w:tc>
      </w:tr>
      <w:tr w14:paraId="546CEB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9534" w:type="dxa"/>
            <w:gridSpan w:val="10"/>
            <w:vAlign w:val="center"/>
          </w:tcPr>
          <w:p w14:paraId="78A3C6AF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textAlignment w:val="auto"/>
              <w:outlineLvl w:val="9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2．项目内容及所需经费</w:t>
            </w:r>
          </w:p>
        </w:tc>
      </w:tr>
      <w:tr w14:paraId="3363AD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447" w:type="dxa"/>
            <w:gridSpan w:val="3"/>
            <w:vAlign w:val="center"/>
          </w:tcPr>
          <w:p w14:paraId="79939187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850" w:type="dxa"/>
            <w:gridSpan w:val="2"/>
            <w:vAlign w:val="center"/>
          </w:tcPr>
          <w:p w14:paraId="56F8DD56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数量</w:t>
            </w:r>
          </w:p>
        </w:tc>
        <w:tc>
          <w:tcPr>
            <w:tcW w:w="1985" w:type="dxa"/>
            <w:vAlign w:val="center"/>
          </w:tcPr>
          <w:p w14:paraId="5CDE1890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标准（元）</w:t>
            </w:r>
          </w:p>
        </w:tc>
        <w:tc>
          <w:tcPr>
            <w:tcW w:w="2004" w:type="dxa"/>
            <w:gridSpan w:val="2"/>
            <w:vAlign w:val="center"/>
          </w:tcPr>
          <w:p w14:paraId="384BBF0C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小计（元）</w:t>
            </w:r>
          </w:p>
        </w:tc>
        <w:tc>
          <w:tcPr>
            <w:tcW w:w="2248" w:type="dxa"/>
            <w:gridSpan w:val="2"/>
            <w:vAlign w:val="center"/>
          </w:tcPr>
          <w:p w14:paraId="6062A488">
            <w:pPr>
              <w:widowControl w:val="0"/>
              <w:wordWrap/>
              <w:adjustRightInd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outlineLvl w:val="9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备注</w:t>
            </w:r>
          </w:p>
        </w:tc>
      </w:tr>
      <w:tr w14:paraId="438B45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2447" w:type="dxa"/>
            <w:gridSpan w:val="3"/>
            <w:vAlign w:val="center"/>
          </w:tcPr>
          <w:p w14:paraId="4909858C">
            <w:pPr>
              <w:spacing w:line="360" w:lineRule="auto"/>
              <w:ind w:firstLine="420" w:firstLineChars="150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586A819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30AD34C7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Align w:val="center"/>
          </w:tcPr>
          <w:p w14:paraId="246A63A8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248" w:type="dxa"/>
            <w:gridSpan w:val="2"/>
            <w:vAlign w:val="center"/>
          </w:tcPr>
          <w:p w14:paraId="16108907"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  <w:tr w14:paraId="3D1047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</w:trPr>
        <w:tc>
          <w:tcPr>
            <w:tcW w:w="2447" w:type="dxa"/>
            <w:gridSpan w:val="3"/>
            <w:vAlign w:val="center"/>
          </w:tcPr>
          <w:p w14:paraId="41D13E13">
            <w:pPr>
              <w:spacing w:line="360" w:lineRule="auto"/>
              <w:ind w:firstLine="420" w:firstLineChars="150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17F9347A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11BC8FC9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Align w:val="center"/>
          </w:tcPr>
          <w:p w14:paraId="16A29B60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248" w:type="dxa"/>
            <w:gridSpan w:val="2"/>
            <w:vAlign w:val="center"/>
          </w:tcPr>
          <w:p w14:paraId="0862319F"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  <w:tr w14:paraId="7B9C81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</w:trPr>
        <w:tc>
          <w:tcPr>
            <w:tcW w:w="2447" w:type="dxa"/>
            <w:gridSpan w:val="3"/>
            <w:vAlign w:val="center"/>
          </w:tcPr>
          <w:p w14:paraId="0FAA39CD">
            <w:pPr>
              <w:spacing w:line="360" w:lineRule="auto"/>
              <w:ind w:firstLine="420" w:firstLineChars="150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3CAD26ED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157635D1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Align w:val="center"/>
          </w:tcPr>
          <w:p w14:paraId="52C3570B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248" w:type="dxa"/>
            <w:gridSpan w:val="2"/>
            <w:vAlign w:val="center"/>
          </w:tcPr>
          <w:p w14:paraId="32BE1945"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  <w:tr w14:paraId="447AD1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0" w:hRule="atLeast"/>
        </w:trPr>
        <w:tc>
          <w:tcPr>
            <w:tcW w:w="2447" w:type="dxa"/>
            <w:gridSpan w:val="3"/>
            <w:vAlign w:val="center"/>
          </w:tcPr>
          <w:p w14:paraId="31D5CDA5">
            <w:pPr>
              <w:spacing w:line="360" w:lineRule="auto"/>
              <w:ind w:firstLine="420" w:firstLineChars="150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38BE90A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2404D606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Align w:val="center"/>
          </w:tcPr>
          <w:p w14:paraId="101EA805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248" w:type="dxa"/>
            <w:gridSpan w:val="2"/>
            <w:vAlign w:val="center"/>
          </w:tcPr>
          <w:p w14:paraId="4A72876F"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  <w:tr w14:paraId="689725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8" w:hRule="exact"/>
        </w:trPr>
        <w:tc>
          <w:tcPr>
            <w:tcW w:w="2447" w:type="dxa"/>
            <w:gridSpan w:val="3"/>
            <w:vAlign w:val="center"/>
          </w:tcPr>
          <w:p w14:paraId="37057596">
            <w:pPr>
              <w:spacing w:line="360" w:lineRule="auto"/>
              <w:jc w:val="center"/>
              <w:rPr>
                <w:spacing w:val="-14"/>
                <w:sz w:val="28"/>
                <w:szCs w:val="28"/>
              </w:rPr>
            </w:pPr>
            <w:r>
              <w:rPr>
                <w:rFonts w:hint="eastAsia"/>
                <w:spacing w:val="-14"/>
                <w:sz w:val="28"/>
                <w:szCs w:val="28"/>
              </w:rPr>
              <w:t>合        计</w:t>
            </w:r>
          </w:p>
        </w:tc>
        <w:tc>
          <w:tcPr>
            <w:tcW w:w="850" w:type="dxa"/>
            <w:gridSpan w:val="2"/>
            <w:vAlign w:val="center"/>
          </w:tcPr>
          <w:p w14:paraId="0C7D1BFB">
            <w:pPr>
              <w:spacing w:line="360" w:lineRule="auto"/>
              <w:rPr>
                <w:spacing w:val="-14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3FD8433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Align w:val="center"/>
          </w:tcPr>
          <w:p w14:paraId="17087AF8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248" w:type="dxa"/>
            <w:gridSpan w:val="2"/>
            <w:vAlign w:val="center"/>
          </w:tcPr>
          <w:p w14:paraId="400F1F0A"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14:paraId="644883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8" w:hRule="atLeast"/>
        </w:trPr>
        <w:tc>
          <w:tcPr>
            <w:tcW w:w="9534" w:type="dxa"/>
            <w:gridSpan w:val="10"/>
            <w:vAlign w:val="center"/>
          </w:tcPr>
          <w:p w14:paraId="01ADA13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3．建设项目领导小组</w:t>
            </w:r>
          </w:p>
          <w:p w14:paraId="6E46F911">
            <w:pPr>
              <w:spacing w:line="360" w:lineRule="auto"/>
              <w:ind w:firstLine="560" w:firstLineChars="200"/>
              <w:rPr>
                <w:sz w:val="28"/>
                <w:szCs w:val="28"/>
              </w:rPr>
            </w:pPr>
          </w:p>
          <w:p w14:paraId="52A6E3DA">
            <w:pPr>
              <w:spacing w:line="360" w:lineRule="auto"/>
              <w:ind w:firstLine="560" w:firstLineChars="200"/>
              <w:rPr>
                <w:sz w:val="28"/>
                <w:szCs w:val="28"/>
              </w:rPr>
            </w:pPr>
          </w:p>
          <w:p w14:paraId="35741358">
            <w:pPr>
              <w:spacing w:line="360" w:lineRule="auto"/>
              <w:ind w:firstLine="560" w:firstLineChars="200"/>
              <w:rPr>
                <w:sz w:val="28"/>
                <w:szCs w:val="28"/>
              </w:rPr>
            </w:pPr>
          </w:p>
          <w:p w14:paraId="1293111D">
            <w:pPr>
              <w:spacing w:line="360" w:lineRule="auto"/>
              <w:ind w:firstLine="560" w:firstLineChars="200"/>
              <w:rPr>
                <w:sz w:val="28"/>
                <w:szCs w:val="28"/>
              </w:rPr>
            </w:pPr>
          </w:p>
          <w:p w14:paraId="62DDB18B">
            <w:pPr>
              <w:spacing w:line="360" w:lineRule="auto"/>
              <w:ind w:firstLine="560" w:firstLineChars="200"/>
              <w:rPr>
                <w:sz w:val="28"/>
                <w:szCs w:val="28"/>
              </w:rPr>
            </w:pPr>
          </w:p>
        </w:tc>
      </w:tr>
      <w:tr w14:paraId="2290E5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3" w:hRule="atLeast"/>
        </w:trPr>
        <w:tc>
          <w:tcPr>
            <w:tcW w:w="9534" w:type="dxa"/>
            <w:gridSpan w:val="10"/>
            <w:vAlign w:val="top"/>
          </w:tcPr>
          <w:p w14:paraId="46D8DFAA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四、建设项目现有基础（前期</w:t>
            </w:r>
            <w:r>
              <w:rPr>
                <w:rFonts w:hint="eastAsia"/>
                <w:b/>
                <w:bCs/>
                <w:sz w:val="28"/>
                <w:szCs w:val="28"/>
                <w:lang w:eastAsia="zh-CN"/>
              </w:rPr>
              <w:t>建设或</w:t>
            </w:r>
            <w:r>
              <w:rPr>
                <w:rFonts w:hint="eastAsia"/>
                <w:b/>
                <w:bCs/>
                <w:sz w:val="28"/>
                <w:szCs w:val="28"/>
              </w:rPr>
              <w:t>筹备情况）</w:t>
            </w:r>
          </w:p>
          <w:p w14:paraId="35ED45DD">
            <w:pPr>
              <w:spacing w:line="360" w:lineRule="auto"/>
              <w:rPr>
                <w:spacing w:val="-12"/>
                <w:sz w:val="28"/>
                <w:szCs w:val="28"/>
              </w:rPr>
            </w:pPr>
          </w:p>
          <w:p w14:paraId="41F0C191">
            <w:pPr>
              <w:spacing w:line="360" w:lineRule="auto"/>
              <w:rPr>
                <w:spacing w:val="-12"/>
                <w:sz w:val="28"/>
                <w:szCs w:val="28"/>
              </w:rPr>
            </w:pPr>
          </w:p>
          <w:p w14:paraId="7B80019E">
            <w:pPr>
              <w:spacing w:line="360" w:lineRule="auto"/>
              <w:rPr>
                <w:spacing w:val="-12"/>
                <w:sz w:val="28"/>
                <w:szCs w:val="28"/>
              </w:rPr>
            </w:pPr>
          </w:p>
          <w:p w14:paraId="5F1A8516">
            <w:pPr>
              <w:spacing w:line="360" w:lineRule="auto"/>
              <w:rPr>
                <w:spacing w:val="-12"/>
                <w:sz w:val="28"/>
                <w:szCs w:val="28"/>
              </w:rPr>
            </w:pPr>
          </w:p>
          <w:p w14:paraId="264BDEFC">
            <w:pPr>
              <w:spacing w:line="360" w:lineRule="auto"/>
              <w:rPr>
                <w:spacing w:val="-12"/>
                <w:sz w:val="28"/>
                <w:szCs w:val="28"/>
              </w:rPr>
            </w:pPr>
          </w:p>
        </w:tc>
      </w:tr>
      <w:tr w14:paraId="710A63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</w:trPr>
        <w:tc>
          <w:tcPr>
            <w:tcW w:w="9534" w:type="dxa"/>
            <w:gridSpan w:val="10"/>
            <w:vAlign w:val="top"/>
          </w:tcPr>
          <w:p w14:paraId="0F649540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五、项目的正常运行方式及管理</w:t>
            </w:r>
          </w:p>
          <w:p w14:paraId="60046D15">
            <w:pPr>
              <w:tabs>
                <w:tab w:val="left" w:pos="5925"/>
              </w:tabs>
              <w:spacing w:line="360" w:lineRule="auto"/>
              <w:rPr>
                <w:sz w:val="28"/>
                <w:szCs w:val="28"/>
              </w:rPr>
            </w:pPr>
          </w:p>
          <w:p w14:paraId="379DCFC7">
            <w:pPr>
              <w:tabs>
                <w:tab w:val="left" w:pos="5925"/>
              </w:tabs>
              <w:spacing w:line="360" w:lineRule="auto"/>
              <w:rPr>
                <w:sz w:val="28"/>
                <w:szCs w:val="28"/>
              </w:rPr>
            </w:pPr>
          </w:p>
          <w:p w14:paraId="3F3BE60D">
            <w:pPr>
              <w:tabs>
                <w:tab w:val="left" w:pos="5925"/>
              </w:tabs>
              <w:spacing w:line="360" w:lineRule="auto"/>
              <w:rPr>
                <w:sz w:val="28"/>
                <w:szCs w:val="28"/>
              </w:rPr>
            </w:pPr>
          </w:p>
          <w:p w14:paraId="41A83DF5">
            <w:pPr>
              <w:tabs>
                <w:tab w:val="left" w:pos="5925"/>
              </w:tabs>
              <w:spacing w:line="360" w:lineRule="auto"/>
              <w:rPr>
                <w:sz w:val="28"/>
                <w:szCs w:val="28"/>
              </w:rPr>
            </w:pPr>
          </w:p>
        </w:tc>
      </w:tr>
      <w:tr w14:paraId="09DEB7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8" w:hRule="atLeast"/>
        </w:trPr>
        <w:tc>
          <w:tcPr>
            <w:tcW w:w="9534" w:type="dxa"/>
            <w:gridSpan w:val="10"/>
            <w:vAlign w:val="top"/>
          </w:tcPr>
          <w:p w14:paraId="09B319C3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六、项目建设进度安排</w:t>
            </w:r>
          </w:p>
          <w:p w14:paraId="7DCF7DBA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4E3283D3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4905F96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6A14B72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42073F28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14:paraId="13B7A0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2" w:hRule="atLeast"/>
        </w:trPr>
        <w:tc>
          <w:tcPr>
            <w:tcW w:w="9534" w:type="dxa"/>
            <w:gridSpan w:val="10"/>
            <w:vAlign w:val="top"/>
          </w:tcPr>
          <w:p w14:paraId="3E24DCAA">
            <w:pPr>
              <w:tabs>
                <w:tab w:val="left" w:pos="5925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七、其它要求</w:t>
            </w:r>
            <w:r>
              <w:rPr>
                <w:rFonts w:hint="eastAsia"/>
                <w:sz w:val="28"/>
                <w:szCs w:val="28"/>
              </w:rPr>
              <w:t>（主要包括房屋装修、水电安装、桌椅配置等）</w:t>
            </w:r>
          </w:p>
          <w:p w14:paraId="2CF9C66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6851B07D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33428832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1215C57C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2FBD9E64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78B880F8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11248494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5563602A">
            <w:pPr>
              <w:spacing w:line="360" w:lineRule="auto"/>
              <w:ind w:firstLine="281" w:firstLineChars="100"/>
              <w:rPr>
                <w:b/>
                <w:bCs/>
                <w:sz w:val="28"/>
                <w:szCs w:val="28"/>
              </w:rPr>
            </w:pPr>
          </w:p>
        </w:tc>
      </w:tr>
      <w:tr w14:paraId="262C3B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2" w:hRule="atLeast"/>
        </w:trPr>
        <w:tc>
          <w:tcPr>
            <w:tcW w:w="9534" w:type="dxa"/>
            <w:gridSpan w:val="10"/>
            <w:vAlign w:val="top"/>
          </w:tcPr>
          <w:p w14:paraId="5C0DAE1E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八、项目建成的优势和特色</w:t>
            </w:r>
          </w:p>
          <w:p w14:paraId="64B447C2">
            <w:pPr>
              <w:spacing w:line="360" w:lineRule="auto"/>
              <w:rPr>
                <w:bCs/>
                <w:sz w:val="28"/>
                <w:szCs w:val="28"/>
              </w:rPr>
            </w:pPr>
          </w:p>
          <w:p w14:paraId="133EAE7B">
            <w:pPr>
              <w:spacing w:line="360" w:lineRule="auto"/>
              <w:rPr>
                <w:bCs/>
                <w:sz w:val="28"/>
                <w:szCs w:val="28"/>
              </w:rPr>
            </w:pPr>
          </w:p>
          <w:p w14:paraId="024F8997">
            <w:pPr>
              <w:spacing w:line="360" w:lineRule="auto"/>
              <w:rPr>
                <w:bCs/>
                <w:sz w:val="28"/>
                <w:szCs w:val="28"/>
              </w:rPr>
            </w:pPr>
          </w:p>
          <w:p w14:paraId="31C4E4FC">
            <w:pPr>
              <w:spacing w:line="360" w:lineRule="auto"/>
              <w:rPr>
                <w:bCs/>
                <w:sz w:val="28"/>
                <w:szCs w:val="28"/>
              </w:rPr>
            </w:pPr>
          </w:p>
          <w:p w14:paraId="31A4CC69">
            <w:pPr>
              <w:spacing w:line="360" w:lineRule="auto"/>
              <w:rPr>
                <w:bCs/>
                <w:sz w:val="28"/>
                <w:szCs w:val="28"/>
              </w:rPr>
            </w:pPr>
          </w:p>
          <w:p w14:paraId="4F6545A0">
            <w:pPr>
              <w:spacing w:line="360" w:lineRule="auto"/>
              <w:rPr>
                <w:bCs/>
                <w:sz w:val="28"/>
                <w:szCs w:val="28"/>
              </w:rPr>
            </w:pPr>
          </w:p>
          <w:p w14:paraId="3FCEF087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14:paraId="4DFE84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0" w:hRule="atLeast"/>
        </w:trPr>
        <w:tc>
          <w:tcPr>
            <w:tcW w:w="9534" w:type="dxa"/>
            <w:gridSpan w:val="10"/>
            <w:vAlign w:val="top"/>
          </w:tcPr>
          <w:p w14:paraId="28943F5A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九、项目的绩效目标</w:t>
            </w:r>
            <w:r>
              <w:rPr>
                <w:rFonts w:hint="eastAsia"/>
                <w:b w:val="0"/>
                <w:bCs w:val="0"/>
                <w:sz w:val="28"/>
                <w:szCs w:val="28"/>
                <w:lang w:eastAsia="zh-CN"/>
              </w:rPr>
              <w:t>（主要从投入和管理目标、产出目标、效果目标和影响力目标等方面确定项目的绩效目标。）</w:t>
            </w:r>
          </w:p>
          <w:p w14:paraId="3870F9DF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75FBCE7B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4D997517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31A7A012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155601F6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336A6D3B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1CFF83FE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3A85DCBB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14:paraId="43B4E2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4" w:hRule="atLeast"/>
        </w:trPr>
        <w:tc>
          <w:tcPr>
            <w:tcW w:w="9534" w:type="dxa"/>
            <w:gridSpan w:val="10"/>
            <w:vAlign w:val="top"/>
          </w:tcPr>
          <w:p w14:paraId="73AE365D">
            <w:pPr>
              <w:spacing w:line="360" w:lineRule="auto"/>
              <w:rPr>
                <w:rFonts w:hint="eastAsia" w:eastAsia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十、项目标志性成果</w:t>
            </w: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（各二级学院或其他项目实施部门可根据具体情况，对照11项现代职业教育体系建设改革重点任务及国家双高建设13项标志性成果，确定1-2项标志性成果进行建设并按期完成。）</w:t>
            </w:r>
          </w:p>
        </w:tc>
      </w:tr>
    </w:tbl>
    <w:p w14:paraId="2CECA8DD">
      <w:pPr>
        <w:spacing w:line="360" w:lineRule="auto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说明</w:t>
      </w:r>
      <w:r>
        <w:rPr>
          <w:rFonts w:hint="eastAsia"/>
          <w:sz w:val="28"/>
          <w:szCs w:val="28"/>
        </w:rPr>
        <w:t>：所有</w:t>
      </w:r>
      <w:r>
        <w:rPr>
          <w:sz w:val="28"/>
          <w:szCs w:val="28"/>
        </w:rPr>
        <w:t>支撑材料转换为电子版附后</w:t>
      </w:r>
      <w:r>
        <w:rPr>
          <w:rFonts w:hint="eastAsia"/>
          <w:sz w:val="28"/>
          <w:szCs w:val="28"/>
        </w:rPr>
        <w:t>。</w:t>
      </w:r>
    </w:p>
    <w:p w14:paraId="7C14EC84">
      <w:pPr>
        <w:spacing w:line="360" w:lineRule="auto"/>
        <w:rPr>
          <w:sz w:val="28"/>
          <w:szCs w:val="28"/>
        </w:rPr>
        <w:sectPr>
          <w:headerReference r:id="rId3" w:type="default"/>
          <w:footerReference r:id="rId4" w:type="even"/>
          <w:pgSz w:w="11907" w:h="16840"/>
          <w:pgMar w:top="1588" w:right="1418" w:bottom="851" w:left="1418" w:header="851" w:footer="992" w:gutter="0"/>
          <w:pgNumType w:start="1"/>
          <w:cols w:space="720" w:num="1"/>
          <w:titlePg/>
          <w:docGrid w:linePitch="312" w:charSpace="0"/>
        </w:sectPr>
      </w:pPr>
    </w:p>
    <w:p w14:paraId="11289CE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十</w:t>
      </w:r>
      <w:r>
        <w:rPr>
          <w:rFonts w:hint="eastAsia"/>
          <w:b/>
          <w:sz w:val="28"/>
          <w:szCs w:val="28"/>
          <w:lang w:eastAsia="zh-CN"/>
        </w:rPr>
        <w:t>一</w:t>
      </w:r>
      <w:r>
        <w:rPr>
          <w:rFonts w:hint="eastAsia"/>
          <w:b/>
          <w:sz w:val="28"/>
          <w:szCs w:val="28"/>
        </w:rPr>
        <w:t>、</w:t>
      </w:r>
      <w:r>
        <w:rPr>
          <w:b/>
          <w:sz w:val="28"/>
          <w:szCs w:val="28"/>
        </w:rPr>
        <w:t>支撑材料</w:t>
      </w:r>
    </w:p>
    <w:tbl>
      <w:tblPr>
        <w:tblStyle w:val="13"/>
        <w:tblW w:w="932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2"/>
      </w:tblGrid>
      <w:tr w14:paraId="393B41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2" w:type="dxa"/>
            <w:vAlign w:val="top"/>
          </w:tcPr>
          <w:p w14:paraId="1772C629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1.市场调研、考察佐证材料</w:t>
            </w:r>
            <w:r>
              <w:rPr>
                <w:rFonts w:hint="eastAsia"/>
                <w:sz w:val="28"/>
                <w:szCs w:val="28"/>
                <w:lang w:eastAsia="zh-CN"/>
              </w:rPr>
              <w:t>；</w:t>
            </w:r>
          </w:p>
          <w:p w14:paraId="6DDBDBAC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2.项目需要购置的各类设备需要提供至少来自三个商家的询价报告</w:t>
            </w:r>
            <w:r>
              <w:rPr>
                <w:rFonts w:hint="eastAsia"/>
                <w:sz w:val="28"/>
                <w:szCs w:val="28"/>
                <w:lang w:eastAsia="zh-CN"/>
              </w:rPr>
              <w:t>。</w:t>
            </w:r>
          </w:p>
          <w:p w14:paraId="468D2EAB">
            <w:pPr>
              <w:spacing w:line="360" w:lineRule="auto"/>
              <w:rPr>
                <w:sz w:val="28"/>
                <w:szCs w:val="28"/>
              </w:rPr>
            </w:pPr>
          </w:p>
          <w:p w14:paraId="7F70754C">
            <w:pPr>
              <w:spacing w:line="360" w:lineRule="auto"/>
              <w:rPr>
                <w:sz w:val="28"/>
                <w:szCs w:val="28"/>
              </w:rPr>
            </w:pPr>
          </w:p>
          <w:p w14:paraId="2A070C39">
            <w:pPr>
              <w:spacing w:line="360" w:lineRule="auto"/>
              <w:rPr>
                <w:sz w:val="28"/>
                <w:szCs w:val="28"/>
              </w:rPr>
            </w:pPr>
          </w:p>
          <w:p w14:paraId="37749622">
            <w:pPr>
              <w:spacing w:line="360" w:lineRule="auto"/>
              <w:rPr>
                <w:sz w:val="28"/>
                <w:szCs w:val="28"/>
              </w:rPr>
            </w:pPr>
          </w:p>
          <w:p w14:paraId="7A9B1ADB">
            <w:pPr>
              <w:spacing w:line="360" w:lineRule="auto"/>
              <w:rPr>
                <w:sz w:val="28"/>
                <w:szCs w:val="28"/>
              </w:rPr>
            </w:pPr>
          </w:p>
          <w:p w14:paraId="3274B947">
            <w:pPr>
              <w:spacing w:line="360" w:lineRule="auto"/>
              <w:rPr>
                <w:sz w:val="28"/>
                <w:szCs w:val="28"/>
              </w:rPr>
            </w:pPr>
          </w:p>
          <w:p w14:paraId="61D30BE4">
            <w:pPr>
              <w:spacing w:line="360" w:lineRule="auto"/>
              <w:rPr>
                <w:sz w:val="28"/>
                <w:szCs w:val="28"/>
              </w:rPr>
            </w:pPr>
          </w:p>
          <w:p w14:paraId="684AA51E">
            <w:pPr>
              <w:spacing w:line="360" w:lineRule="auto"/>
              <w:rPr>
                <w:sz w:val="28"/>
                <w:szCs w:val="28"/>
              </w:rPr>
            </w:pPr>
          </w:p>
          <w:p w14:paraId="33FE7B24">
            <w:pPr>
              <w:spacing w:line="360" w:lineRule="auto"/>
              <w:rPr>
                <w:sz w:val="28"/>
                <w:szCs w:val="28"/>
              </w:rPr>
            </w:pPr>
          </w:p>
          <w:p w14:paraId="483F6469">
            <w:pPr>
              <w:spacing w:line="360" w:lineRule="auto"/>
              <w:rPr>
                <w:sz w:val="28"/>
                <w:szCs w:val="28"/>
              </w:rPr>
            </w:pPr>
          </w:p>
          <w:p w14:paraId="255BC239">
            <w:pPr>
              <w:spacing w:line="360" w:lineRule="auto"/>
              <w:rPr>
                <w:sz w:val="28"/>
                <w:szCs w:val="28"/>
              </w:rPr>
            </w:pPr>
          </w:p>
          <w:p w14:paraId="295322DF">
            <w:pPr>
              <w:spacing w:line="360" w:lineRule="auto"/>
              <w:rPr>
                <w:sz w:val="28"/>
                <w:szCs w:val="28"/>
              </w:rPr>
            </w:pPr>
          </w:p>
          <w:p w14:paraId="16BE110E">
            <w:pPr>
              <w:spacing w:line="360" w:lineRule="auto"/>
              <w:rPr>
                <w:sz w:val="28"/>
                <w:szCs w:val="28"/>
              </w:rPr>
            </w:pPr>
          </w:p>
          <w:p w14:paraId="1B9D0961">
            <w:pPr>
              <w:spacing w:line="360" w:lineRule="auto"/>
              <w:rPr>
                <w:sz w:val="28"/>
                <w:szCs w:val="28"/>
              </w:rPr>
            </w:pPr>
          </w:p>
          <w:p w14:paraId="00715150">
            <w:pPr>
              <w:spacing w:line="360" w:lineRule="auto"/>
              <w:rPr>
                <w:sz w:val="28"/>
                <w:szCs w:val="28"/>
              </w:rPr>
            </w:pPr>
          </w:p>
          <w:p w14:paraId="501D5EC4">
            <w:pPr>
              <w:spacing w:line="360" w:lineRule="auto"/>
              <w:rPr>
                <w:sz w:val="28"/>
                <w:szCs w:val="28"/>
              </w:rPr>
            </w:pPr>
          </w:p>
          <w:p w14:paraId="19AF20F8">
            <w:pPr>
              <w:spacing w:line="360" w:lineRule="auto"/>
              <w:rPr>
                <w:sz w:val="28"/>
                <w:szCs w:val="28"/>
              </w:rPr>
            </w:pPr>
          </w:p>
          <w:p w14:paraId="207BEB0F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77775210">
      <w:pPr>
        <w:spacing w:line="360" w:lineRule="auto"/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（注：本表一式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二</w:t>
      </w:r>
      <w:bookmarkStart w:id="49" w:name="_GoBack"/>
      <w:bookmarkEnd w:id="49"/>
      <w:r>
        <w:rPr>
          <w:rFonts w:hint="eastAsia" w:ascii="黑体" w:hAnsi="黑体" w:eastAsia="黑体"/>
          <w:sz w:val="28"/>
          <w:szCs w:val="28"/>
        </w:rPr>
        <w:t>份）</w:t>
      </w:r>
    </w:p>
    <w:p w14:paraId="65DC3810">
      <w:pPr>
        <w:spacing w:line="360" w:lineRule="auto"/>
        <w:jc w:val="left"/>
        <w:rPr>
          <w:rFonts w:ascii="黑体" w:hAnsi="黑体" w:eastAsia="黑体"/>
          <w:sz w:val="28"/>
          <w:szCs w:val="28"/>
        </w:rPr>
      </w:pPr>
    </w:p>
    <w:tbl>
      <w:tblPr>
        <w:tblStyle w:val="13"/>
        <w:tblW w:w="938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8354"/>
      </w:tblGrid>
      <w:tr w14:paraId="245838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3" w:hRule="atLeast"/>
          <w:jc w:val="center"/>
        </w:trPr>
        <w:tc>
          <w:tcPr>
            <w:tcW w:w="1029" w:type="dxa"/>
            <w:vAlign w:val="center"/>
          </w:tcPr>
          <w:p w14:paraId="51291E5E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申报部门意见</w:t>
            </w:r>
          </w:p>
        </w:tc>
        <w:tc>
          <w:tcPr>
            <w:tcW w:w="8354" w:type="dxa"/>
          </w:tcPr>
          <w:p w14:paraId="47A76333">
            <w:pPr>
              <w:rPr>
                <w:rFonts w:ascii="宋体" w:hAnsi="宋体"/>
                <w:szCs w:val="21"/>
              </w:rPr>
            </w:pPr>
          </w:p>
          <w:p w14:paraId="61B564B0">
            <w:pPr>
              <w:rPr>
                <w:rFonts w:ascii="宋体" w:hAnsi="宋体"/>
                <w:szCs w:val="21"/>
              </w:rPr>
            </w:pPr>
          </w:p>
          <w:p w14:paraId="7FC8A97E">
            <w:pPr>
              <w:rPr>
                <w:rFonts w:ascii="宋体" w:hAnsi="宋体"/>
                <w:szCs w:val="21"/>
              </w:rPr>
            </w:pPr>
          </w:p>
          <w:p w14:paraId="1E640824">
            <w:pPr>
              <w:rPr>
                <w:rFonts w:ascii="宋体" w:hAnsi="宋体"/>
                <w:szCs w:val="21"/>
              </w:rPr>
            </w:pPr>
          </w:p>
          <w:p w14:paraId="29B4071F">
            <w:pPr>
              <w:rPr>
                <w:rFonts w:ascii="宋体" w:hAnsi="宋体"/>
                <w:szCs w:val="21"/>
              </w:rPr>
            </w:pPr>
          </w:p>
          <w:p w14:paraId="12A64FC3">
            <w:pPr>
              <w:rPr>
                <w:rFonts w:ascii="宋体" w:hAnsi="宋体"/>
                <w:szCs w:val="21"/>
              </w:rPr>
            </w:pPr>
          </w:p>
          <w:p w14:paraId="2E348851">
            <w:pPr>
              <w:rPr>
                <w:rFonts w:ascii="宋体" w:hAnsi="宋体"/>
                <w:szCs w:val="21"/>
              </w:rPr>
            </w:pPr>
          </w:p>
          <w:p w14:paraId="3605F9B0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55D67992">
            <w:pPr>
              <w:spacing w:line="360" w:lineRule="auto"/>
              <w:ind w:firstLine="3654" w:firstLineChars="1300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负责人（签字）:                     </w:t>
            </w:r>
          </w:p>
          <w:p w14:paraId="199C25AC">
            <w:pPr>
              <w:spacing w:line="360" w:lineRule="auto"/>
              <w:ind w:firstLine="4498" w:firstLineChars="1600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年     月     日（盖章）</w:t>
            </w:r>
          </w:p>
        </w:tc>
      </w:tr>
      <w:tr w14:paraId="7EABDC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0" w:hRule="atLeast"/>
          <w:jc w:val="center"/>
        </w:trPr>
        <w:tc>
          <w:tcPr>
            <w:tcW w:w="1029" w:type="dxa"/>
            <w:vAlign w:val="center"/>
          </w:tcPr>
          <w:p w14:paraId="1FA3241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归口管理部门意见</w:t>
            </w:r>
          </w:p>
        </w:tc>
        <w:tc>
          <w:tcPr>
            <w:tcW w:w="8354" w:type="dxa"/>
          </w:tcPr>
          <w:p w14:paraId="2BAFDD4C">
            <w:pPr>
              <w:rPr>
                <w:rFonts w:ascii="宋体" w:hAnsi="宋体"/>
                <w:szCs w:val="21"/>
              </w:rPr>
            </w:pPr>
          </w:p>
          <w:p w14:paraId="0BBFFAD8">
            <w:pPr>
              <w:rPr>
                <w:rFonts w:ascii="宋体" w:hAnsi="宋体"/>
                <w:szCs w:val="21"/>
              </w:rPr>
            </w:pPr>
          </w:p>
          <w:p w14:paraId="19919D79">
            <w:pPr>
              <w:rPr>
                <w:rFonts w:ascii="宋体" w:hAnsi="宋体"/>
                <w:szCs w:val="21"/>
              </w:rPr>
            </w:pPr>
          </w:p>
          <w:p w14:paraId="1579A837">
            <w:pPr>
              <w:rPr>
                <w:rFonts w:ascii="宋体" w:hAnsi="宋体"/>
                <w:szCs w:val="21"/>
              </w:rPr>
            </w:pPr>
          </w:p>
          <w:p w14:paraId="1A4192AC">
            <w:pPr>
              <w:rPr>
                <w:rFonts w:ascii="宋体" w:hAnsi="宋体"/>
                <w:szCs w:val="21"/>
              </w:rPr>
            </w:pPr>
          </w:p>
          <w:p w14:paraId="7E0DD2FF">
            <w:pPr>
              <w:rPr>
                <w:rFonts w:ascii="宋体" w:hAnsi="宋体"/>
                <w:szCs w:val="21"/>
              </w:rPr>
            </w:pPr>
          </w:p>
          <w:p w14:paraId="0C694B69">
            <w:pPr>
              <w:rPr>
                <w:rFonts w:ascii="宋体" w:hAnsi="宋体"/>
                <w:szCs w:val="21"/>
              </w:rPr>
            </w:pPr>
          </w:p>
          <w:p w14:paraId="4D27D443">
            <w:pPr>
              <w:spacing w:line="360" w:lineRule="auto"/>
              <w:rPr>
                <w:b/>
                <w:bCs/>
                <w:sz w:val="28"/>
                <w:szCs w:val="28"/>
              </w:rPr>
            </w:pPr>
          </w:p>
          <w:p w14:paraId="2535178D">
            <w:pPr>
              <w:spacing w:line="360" w:lineRule="auto"/>
              <w:ind w:firstLine="3654" w:firstLineChars="1300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负责人（签字）:  </w:t>
            </w:r>
          </w:p>
          <w:p w14:paraId="52D786CB">
            <w:pPr>
              <w:spacing w:line="360" w:lineRule="auto"/>
              <w:ind w:firstLine="281" w:firstLineChars="10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年     月     日（盖章）</w:t>
            </w:r>
          </w:p>
        </w:tc>
      </w:tr>
      <w:tr w14:paraId="089A50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029" w:type="dxa"/>
            <w:vAlign w:val="center"/>
          </w:tcPr>
          <w:p w14:paraId="6D098A2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学院</w:t>
            </w:r>
            <w:r>
              <w:rPr>
                <w:rFonts w:ascii="宋体" w:hAnsi="宋体"/>
                <w:b/>
                <w:sz w:val="28"/>
                <w:szCs w:val="28"/>
              </w:rPr>
              <w:t>分管领导意见</w:t>
            </w:r>
          </w:p>
        </w:tc>
        <w:tc>
          <w:tcPr>
            <w:tcW w:w="8354" w:type="dxa"/>
          </w:tcPr>
          <w:p w14:paraId="5D31E513">
            <w:pPr>
              <w:rPr>
                <w:rFonts w:ascii="宋体" w:hAnsi="宋体"/>
                <w:szCs w:val="21"/>
              </w:rPr>
            </w:pPr>
            <w:bookmarkStart w:id="47" w:name="OLE_LINK3"/>
            <w:bookmarkStart w:id="48" w:name="OLE_LINK4"/>
          </w:p>
          <w:p w14:paraId="1CC3DFDC">
            <w:pPr>
              <w:rPr>
                <w:rFonts w:ascii="宋体" w:hAnsi="宋体"/>
                <w:szCs w:val="21"/>
              </w:rPr>
            </w:pPr>
          </w:p>
          <w:p w14:paraId="329D29ED">
            <w:pPr>
              <w:rPr>
                <w:rFonts w:ascii="宋体" w:hAnsi="宋体"/>
                <w:szCs w:val="21"/>
              </w:rPr>
            </w:pPr>
          </w:p>
          <w:p w14:paraId="1341E260">
            <w:pPr>
              <w:rPr>
                <w:rFonts w:ascii="宋体" w:hAnsi="宋体"/>
                <w:szCs w:val="21"/>
              </w:rPr>
            </w:pPr>
          </w:p>
          <w:p w14:paraId="01ABB809">
            <w:pPr>
              <w:rPr>
                <w:rFonts w:ascii="宋体" w:hAnsi="宋体"/>
                <w:szCs w:val="21"/>
              </w:rPr>
            </w:pPr>
          </w:p>
          <w:p w14:paraId="0499ED93">
            <w:pPr>
              <w:rPr>
                <w:rFonts w:ascii="宋体" w:hAnsi="宋体"/>
                <w:szCs w:val="21"/>
              </w:rPr>
            </w:pPr>
          </w:p>
          <w:p w14:paraId="4243A16C">
            <w:pPr>
              <w:rPr>
                <w:rFonts w:ascii="宋体" w:hAnsi="宋体"/>
                <w:szCs w:val="21"/>
              </w:rPr>
            </w:pPr>
          </w:p>
          <w:p w14:paraId="4722D9EF">
            <w:pPr>
              <w:rPr>
                <w:rFonts w:ascii="宋体" w:hAnsi="宋体"/>
                <w:szCs w:val="21"/>
              </w:rPr>
            </w:pPr>
          </w:p>
          <w:p w14:paraId="1AB483A3">
            <w:pPr>
              <w:rPr>
                <w:rFonts w:ascii="宋体" w:hAnsi="宋体"/>
                <w:szCs w:val="21"/>
              </w:rPr>
            </w:pPr>
          </w:p>
          <w:p w14:paraId="0D31B364">
            <w:pPr>
              <w:rPr>
                <w:rFonts w:ascii="宋体" w:hAnsi="宋体"/>
                <w:szCs w:val="21"/>
              </w:rPr>
            </w:pPr>
          </w:p>
          <w:p w14:paraId="1CD97831">
            <w:pPr>
              <w:rPr>
                <w:rFonts w:ascii="宋体" w:hAnsi="宋体"/>
                <w:szCs w:val="21"/>
              </w:rPr>
            </w:pPr>
          </w:p>
          <w:bookmarkEnd w:id="47"/>
          <w:bookmarkEnd w:id="48"/>
          <w:p w14:paraId="65CDD2E1">
            <w:pPr>
              <w:tabs>
                <w:tab w:val="left" w:pos="5130"/>
              </w:tabs>
              <w:ind w:right="154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                      </w:t>
            </w:r>
            <w:r>
              <w:rPr>
                <w:rFonts w:ascii="宋体" w:hAnsi="宋体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学院分管领导（签字）</w:t>
            </w:r>
          </w:p>
          <w:p w14:paraId="2B4E456E">
            <w:pPr>
              <w:tabs>
                <w:tab w:val="left" w:pos="5115"/>
              </w:tabs>
              <w:ind w:firstLine="6184" w:firstLineChars="2200"/>
              <w:rPr>
                <w:b/>
                <w:bCs/>
                <w:sz w:val="28"/>
                <w:szCs w:val="28"/>
              </w:rPr>
            </w:pPr>
            <w:r>
              <w:rPr>
                <w:rFonts w:ascii="宋体" w:hAnsi="宋体"/>
                <w:b/>
                <w:sz w:val="28"/>
                <w:szCs w:val="28"/>
              </w:rPr>
              <w:t>年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 </w:t>
            </w:r>
            <w:r>
              <w:rPr>
                <w:rFonts w:ascii="宋体" w:hAnsi="宋体"/>
                <w:b/>
                <w:sz w:val="28"/>
                <w:szCs w:val="28"/>
              </w:rPr>
              <w:t xml:space="preserve">  月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 </w:t>
            </w:r>
            <w:r>
              <w:rPr>
                <w:rFonts w:ascii="宋体" w:hAnsi="宋体"/>
                <w:b/>
                <w:sz w:val="28"/>
                <w:szCs w:val="28"/>
              </w:rPr>
              <w:t xml:space="preserve">  日</w:t>
            </w:r>
          </w:p>
        </w:tc>
      </w:tr>
    </w:tbl>
    <w:p w14:paraId="7B5CF895">
      <w:pPr>
        <w:spacing w:line="360" w:lineRule="auto"/>
        <w:jc w:val="left"/>
        <w:rPr>
          <w:rFonts w:ascii="黑体" w:hAnsi="黑体" w:eastAsia="黑体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2D76FE55">
      <w:pPr>
        <w:spacing w:line="360" w:lineRule="auto"/>
        <w:jc w:val="left"/>
        <w:rPr>
          <w:rFonts w:ascii="仿宋_GB2312" w:eastAsia="黑体"/>
          <w:sz w:val="28"/>
          <w:szCs w:val="28"/>
        </w:rPr>
      </w:pPr>
      <w:r>
        <w:rPr>
          <w:rFonts w:hint="eastAsia" w:ascii="仿宋_GB2312" w:eastAsia="黑体"/>
          <w:sz w:val="28"/>
          <w:szCs w:val="28"/>
        </w:rPr>
        <w:t>附表</w:t>
      </w:r>
      <w:r>
        <w:rPr>
          <w:rFonts w:hint="eastAsia" w:ascii="仿宋_GB2312" w:eastAsia="黑体"/>
          <w:sz w:val="28"/>
          <w:szCs w:val="28"/>
          <w:lang w:val="en-US" w:eastAsia="zh-CN"/>
        </w:rPr>
        <w:t>2</w:t>
      </w:r>
      <w:r>
        <w:rPr>
          <w:rFonts w:hint="eastAsia" w:ascii="仿宋_GB2312" w:eastAsia="黑体"/>
          <w:sz w:val="28"/>
          <w:szCs w:val="28"/>
        </w:rPr>
        <w:t>：                     甘肃省省级政府采购项目技术参数表</w:t>
      </w:r>
    </w:p>
    <w:p w14:paraId="786C1ABB">
      <w:pPr>
        <w:spacing w:line="360" w:lineRule="auto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采购部门</w:t>
      </w:r>
      <w:r>
        <w:rPr>
          <w:rFonts w:hint="eastAsia"/>
          <w:sz w:val="28"/>
          <w:szCs w:val="28"/>
          <w:lang w:eastAsia="zh-CN"/>
        </w:rPr>
        <w:t>（盖章）</w:t>
      </w:r>
      <w:r>
        <w:rPr>
          <w:rFonts w:hint="eastAsia"/>
          <w:sz w:val="28"/>
          <w:szCs w:val="28"/>
        </w:rPr>
        <w:t xml:space="preserve">：                             </w:t>
      </w:r>
      <w:r>
        <w:rPr>
          <w:rFonts w:hint="eastAsia"/>
          <w:sz w:val="28"/>
          <w:szCs w:val="28"/>
          <w:lang w:val="en-US" w:eastAsia="zh-CN"/>
        </w:rPr>
        <w:t xml:space="preserve">                     </w:t>
      </w:r>
      <w:r>
        <w:rPr>
          <w:rFonts w:hint="eastAsia"/>
          <w:sz w:val="28"/>
          <w:szCs w:val="28"/>
        </w:rPr>
        <w:t>价格单位：</w:t>
      </w:r>
      <w:r>
        <w:rPr>
          <w:rFonts w:hint="eastAsia"/>
          <w:sz w:val="28"/>
          <w:szCs w:val="28"/>
          <w:lang w:val="en-US" w:eastAsia="zh-CN"/>
        </w:rPr>
        <w:t xml:space="preserve">      </w:t>
      </w:r>
      <w:r>
        <w:rPr>
          <w:rFonts w:hint="eastAsia"/>
          <w:sz w:val="28"/>
          <w:szCs w:val="28"/>
        </w:rPr>
        <w:t>人民币（万元）</w:t>
      </w:r>
    </w:p>
    <w:tbl>
      <w:tblPr>
        <w:tblStyle w:val="1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180"/>
        <w:gridCol w:w="9999"/>
        <w:gridCol w:w="457"/>
        <w:gridCol w:w="463"/>
        <w:gridCol w:w="457"/>
        <w:gridCol w:w="457"/>
        <w:gridCol w:w="457"/>
      </w:tblGrid>
      <w:tr w14:paraId="6C4EB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45" w:type="pct"/>
            <w:noWrap/>
            <w:vAlign w:val="center"/>
          </w:tcPr>
          <w:p w14:paraId="1A0EBC21">
            <w:pPr>
              <w:spacing w:line="240" w:lineRule="exact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414" w:type="pct"/>
            <w:noWrap/>
            <w:vAlign w:val="center"/>
          </w:tcPr>
          <w:p w14:paraId="1772B621">
            <w:pPr>
              <w:spacing w:line="240" w:lineRule="exact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货物名称</w:t>
            </w:r>
          </w:p>
        </w:tc>
        <w:tc>
          <w:tcPr>
            <w:tcW w:w="3530" w:type="pct"/>
            <w:noWrap/>
            <w:vAlign w:val="center"/>
          </w:tcPr>
          <w:p w14:paraId="374FAD89">
            <w:pPr>
              <w:spacing w:line="240" w:lineRule="exact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主要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技术参数</w:t>
            </w:r>
          </w:p>
        </w:tc>
        <w:tc>
          <w:tcPr>
            <w:tcW w:w="160" w:type="pct"/>
            <w:vAlign w:val="center"/>
          </w:tcPr>
          <w:p w14:paraId="4CEE33CA">
            <w:pPr>
              <w:adjustRightInd w:val="0"/>
              <w:snapToGrid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164" w:type="pct"/>
            <w:vAlign w:val="center"/>
          </w:tcPr>
          <w:p w14:paraId="4E61192F">
            <w:pPr>
              <w:adjustRightInd w:val="0"/>
              <w:snapToGrid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61" w:type="pct"/>
            <w:vAlign w:val="center"/>
          </w:tcPr>
          <w:p w14:paraId="6E037B17">
            <w:pPr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单价</w:t>
            </w:r>
          </w:p>
        </w:tc>
        <w:tc>
          <w:tcPr>
            <w:tcW w:w="161" w:type="pct"/>
            <w:vAlign w:val="center"/>
          </w:tcPr>
          <w:p w14:paraId="0840CE20">
            <w:pPr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总价</w:t>
            </w:r>
          </w:p>
        </w:tc>
        <w:tc>
          <w:tcPr>
            <w:tcW w:w="161" w:type="pct"/>
            <w:vAlign w:val="center"/>
          </w:tcPr>
          <w:p w14:paraId="543892AA">
            <w:pPr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备注</w:t>
            </w:r>
          </w:p>
        </w:tc>
      </w:tr>
      <w:tr w14:paraId="1CD06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5" w:type="pct"/>
            <w:noWrap/>
            <w:vAlign w:val="center"/>
          </w:tcPr>
          <w:p w14:paraId="46B84ED2">
            <w:pPr>
              <w:spacing w:line="240" w:lineRule="exact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1</w:t>
            </w:r>
          </w:p>
        </w:tc>
        <w:tc>
          <w:tcPr>
            <w:tcW w:w="4270" w:type="pct"/>
            <w:gridSpan w:val="4"/>
            <w:noWrap/>
            <w:vAlign w:val="center"/>
          </w:tcPr>
          <w:p w14:paraId="27650916">
            <w:pPr>
              <w:adjustRightInd w:val="0"/>
              <w:snapToGrid w:val="0"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智能网联小车及理实一体化教学配套设施</w:t>
            </w:r>
          </w:p>
        </w:tc>
        <w:tc>
          <w:tcPr>
            <w:tcW w:w="161" w:type="pct"/>
            <w:noWrap/>
            <w:vAlign w:val="center"/>
          </w:tcPr>
          <w:p w14:paraId="160CAE4F">
            <w:pPr>
              <w:adjustRightInd w:val="0"/>
              <w:snapToGrid w:val="0"/>
              <w:jc w:val="left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1" w:type="pct"/>
            <w:noWrap/>
            <w:vAlign w:val="center"/>
          </w:tcPr>
          <w:p w14:paraId="3EF55FA7">
            <w:pPr>
              <w:adjustRightInd w:val="0"/>
              <w:snapToGrid w:val="0"/>
              <w:jc w:val="left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1" w:type="pct"/>
            <w:noWrap/>
            <w:vAlign w:val="center"/>
          </w:tcPr>
          <w:p w14:paraId="27784810">
            <w:pPr>
              <w:adjustRightInd w:val="0"/>
              <w:snapToGrid w:val="0"/>
              <w:jc w:val="left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</w:tc>
      </w:tr>
      <w:tr w14:paraId="166CE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5" w:type="pct"/>
            <w:vAlign w:val="center"/>
          </w:tcPr>
          <w:p w14:paraId="0B50B8AE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1.1</w:t>
            </w:r>
          </w:p>
        </w:tc>
        <w:tc>
          <w:tcPr>
            <w:tcW w:w="414" w:type="pct"/>
            <w:vAlign w:val="center"/>
          </w:tcPr>
          <w:p w14:paraId="328051B2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数据标注实训台</w:t>
            </w:r>
          </w:p>
        </w:tc>
        <w:tc>
          <w:tcPr>
            <w:tcW w:w="3530" w:type="pct"/>
            <w:vAlign w:val="center"/>
          </w:tcPr>
          <w:p w14:paraId="7CC32E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1.支持对始图像数据进行预处理，可实现自动提取图像中的行人、机动车、非机动车及道路病害（裂缝、修补）等类型的目标，并自动生成与原始激光点云数据一一对应的预处理内参文件。</w:t>
            </w:r>
          </w:p>
          <w:p w14:paraId="6F819C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2.支持对原始的激光点云数据进行预处理。可实现自动提取点云中的行人、机动车、非机动等类型的目标，并自动生成与原始激光点云数据一一对应的预处理内参文件。</w:t>
            </w:r>
          </w:p>
          <w:p w14:paraId="58BFB0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 xml:space="preserve">3.支持对图像、激光点云的所追踪的目标特征进行分割和提取； </w:t>
            </w:r>
          </w:p>
          <w:p w14:paraId="0F48B6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4.支持对图像中的目标进行提取和分类，实现对行人、机动车、非机动车等目标的自动标注，并可对自动标注的数据进行审核及人工修正。</w:t>
            </w:r>
          </w:p>
          <w:p w14:paraId="3896B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5.支持对图像中的道路病害进行提取和分类，实现道路病害（支持标注的道路病害类型包括坑槽、裂缝等）的自动标注，对自动标注的数据进行审核并进行人工修正。</w:t>
            </w:r>
          </w:p>
          <w:p w14:paraId="6630E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6.支持对激光雷达的3D点云数据进行标注。实现对点云数据中的行人、机动车、非机动车等目标的自动标注，并支持对自动标注的数据进行审核和人工修正。</w:t>
            </w:r>
          </w:p>
          <w:p w14:paraId="7568A2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7.尺寸1200mm *650mm *825mm（±5mm），整体采金属材质，表面采用氧化处理、烤漆工艺，台面采用木质材料，实训台带4个刹车滑轮；</w:t>
            </w:r>
          </w:p>
          <w:p w14:paraId="70171E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8.屏幕尺寸≥27英寸；</w:t>
            </w:r>
          </w:p>
          <w:p w14:paraId="3E6A53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9.分辨率≥1920*1080；</w:t>
            </w:r>
          </w:p>
          <w:p w14:paraId="578523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 xml:space="preserve">10.刷新率≥165Hz； </w:t>
            </w:r>
          </w:p>
          <w:p w14:paraId="50F315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 xml:space="preserve">11.CPU性能参照不低于Corei5-12500； </w:t>
            </w:r>
          </w:p>
          <w:p w14:paraId="37D34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12.显卡性能参照不低于GeForceGT730；</w:t>
            </w:r>
          </w:p>
          <w:p w14:paraId="25D2F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 xml:space="preserve">13.内存≥16GB； </w:t>
            </w:r>
          </w:p>
          <w:p w14:paraId="0F978C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14.接口不少于2*LAN、4*USB3.2、2*USB2.0、4*COM、1*VGA、1*DP、1*HDMI、1*线路输出、16bit隔离DIO、1*I-Port、2*2.5”SATA、1*mSATA、1*MiniPCIe。</w:t>
            </w:r>
          </w:p>
        </w:tc>
        <w:tc>
          <w:tcPr>
            <w:tcW w:w="160" w:type="pct"/>
            <w:vAlign w:val="center"/>
          </w:tcPr>
          <w:p w14:paraId="011EAEAF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</w:t>
            </w:r>
          </w:p>
        </w:tc>
        <w:tc>
          <w:tcPr>
            <w:tcW w:w="164" w:type="pct"/>
            <w:vAlign w:val="center"/>
          </w:tcPr>
          <w:p w14:paraId="23D680BC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台</w:t>
            </w:r>
          </w:p>
        </w:tc>
        <w:tc>
          <w:tcPr>
            <w:tcW w:w="161" w:type="pct"/>
            <w:vAlign w:val="center"/>
          </w:tcPr>
          <w:p w14:paraId="77C5A631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61" w:type="pct"/>
            <w:vAlign w:val="center"/>
          </w:tcPr>
          <w:p w14:paraId="58E66677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61" w:type="pct"/>
            <w:vAlign w:val="center"/>
          </w:tcPr>
          <w:p w14:paraId="73F18B21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 w14:paraId="60EF2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245" w:type="pct"/>
            <w:vAlign w:val="center"/>
          </w:tcPr>
          <w:p w14:paraId="7661A7A0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1.2</w:t>
            </w:r>
          </w:p>
        </w:tc>
        <w:tc>
          <w:tcPr>
            <w:tcW w:w="414" w:type="pct"/>
            <w:vAlign w:val="center"/>
          </w:tcPr>
          <w:p w14:paraId="585E3615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V2X车路协同场景虚拟仿真平台</w:t>
            </w:r>
          </w:p>
        </w:tc>
        <w:tc>
          <w:tcPr>
            <w:tcW w:w="3530" w:type="pct"/>
            <w:vAlign w:val="center"/>
          </w:tcPr>
          <w:p w14:paraId="0202540F">
            <w:pPr>
              <w:pStyle w:val="28"/>
              <w:adjustRightInd w:val="0"/>
              <w:snapToGrid w:val="0"/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0" w:type="pct"/>
            <w:vAlign w:val="center"/>
          </w:tcPr>
          <w:p w14:paraId="37A3A24C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64" w:type="pct"/>
            <w:vAlign w:val="center"/>
          </w:tcPr>
          <w:p w14:paraId="5C57E2ED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</w:rPr>
              <w:t>套</w:t>
            </w:r>
          </w:p>
        </w:tc>
        <w:tc>
          <w:tcPr>
            <w:tcW w:w="161" w:type="pct"/>
            <w:vAlign w:val="center"/>
          </w:tcPr>
          <w:p w14:paraId="78FEDFD5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7E1B5156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6A6DF6BA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</w:tr>
      <w:tr w14:paraId="19F09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45" w:type="pct"/>
            <w:vAlign w:val="center"/>
          </w:tcPr>
          <w:p w14:paraId="7C1B34D8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14" w:type="pct"/>
            <w:vAlign w:val="center"/>
          </w:tcPr>
          <w:p w14:paraId="7C4E28C1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实训工作台</w:t>
            </w:r>
          </w:p>
        </w:tc>
        <w:tc>
          <w:tcPr>
            <w:tcW w:w="3530" w:type="pct"/>
            <w:vAlign w:val="center"/>
          </w:tcPr>
          <w:p w14:paraId="3220AF10">
            <w:pPr>
              <w:pStyle w:val="28"/>
              <w:adjustRightInd w:val="0"/>
              <w:snapToGrid w:val="0"/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0" w:type="pct"/>
            <w:vAlign w:val="center"/>
          </w:tcPr>
          <w:p w14:paraId="556539C8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64" w:type="pct"/>
            <w:vAlign w:val="center"/>
          </w:tcPr>
          <w:p w14:paraId="6136A185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56E4AC1B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1ADE2D4F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1242B7F0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</w:tr>
      <w:tr w14:paraId="1A73A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245" w:type="pct"/>
            <w:vAlign w:val="center"/>
          </w:tcPr>
          <w:p w14:paraId="772A9B30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14" w:type="pct"/>
            <w:vAlign w:val="center"/>
          </w:tcPr>
          <w:p w14:paraId="2D4DC7B4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椅子</w:t>
            </w:r>
          </w:p>
        </w:tc>
        <w:tc>
          <w:tcPr>
            <w:tcW w:w="3530" w:type="pct"/>
            <w:vAlign w:val="center"/>
          </w:tcPr>
          <w:p w14:paraId="6E918B80">
            <w:pPr>
              <w:pStyle w:val="28"/>
              <w:adjustRightInd w:val="0"/>
              <w:snapToGrid w:val="0"/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0" w:type="pct"/>
            <w:vAlign w:val="center"/>
          </w:tcPr>
          <w:p w14:paraId="096A5F79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64" w:type="pct"/>
            <w:vAlign w:val="center"/>
          </w:tcPr>
          <w:p w14:paraId="448EAD9F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39AC296F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5E7FF577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3716DAA3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</w:tr>
      <w:tr w14:paraId="3E14B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245" w:type="pct"/>
            <w:vAlign w:val="center"/>
          </w:tcPr>
          <w:p w14:paraId="34F3CC57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414" w:type="pct"/>
            <w:vAlign w:val="center"/>
          </w:tcPr>
          <w:p w14:paraId="03A2FF1F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530" w:type="pct"/>
            <w:vAlign w:val="center"/>
          </w:tcPr>
          <w:p w14:paraId="73C1009B">
            <w:pPr>
              <w:pStyle w:val="28"/>
              <w:adjustRightInd w:val="0"/>
              <w:snapToGrid w:val="0"/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0" w:type="pct"/>
            <w:vAlign w:val="center"/>
          </w:tcPr>
          <w:p w14:paraId="5DD6B985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64" w:type="pct"/>
            <w:vAlign w:val="center"/>
          </w:tcPr>
          <w:p w14:paraId="26B685AD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1FC6DF3C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65D606E0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59F93EC4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</w:tr>
      <w:tr w14:paraId="17CE7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245" w:type="pct"/>
            <w:vAlign w:val="center"/>
          </w:tcPr>
          <w:p w14:paraId="1EF6A0DB">
            <w:pPr>
              <w:spacing w:line="240" w:lineRule="exact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2</w:t>
            </w:r>
          </w:p>
        </w:tc>
        <w:tc>
          <w:tcPr>
            <w:tcW w:w="4270" w:type="pct"/>
            <w:gridSpan w:val="4"/>
            <w:vAlign w:val="center"/>
          </w:tcPr>
          <w:p w14:paraId="4817291F">
            <w:pPr>
              <w:spacing w:line="240" w:lineRule="exact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新能源汽车综合技能实训设备</w:t>
            </w:r>
          </w:p>
        </w:tc>
        <w:tc>
          <w:tcPr>
            <w:tcW w:w="161" w:type="pct"/>
            <w:vAlign w:val="center"/>
          </w:tcPr>
          <w:p w14:paraId="707C0733">
            <w:pPr>
              <w:spacing w:line="240" w:lineRule="exact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61" w:type="pct"/>
            <w:vAlign w:val="center"/>
          </w:tcPr>
          <w:p w14:paraId="550F3A1C">
            <w:pPr>
              <w:spacing w:line="240" w:lineRule="exact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61" w:type="pct"/>
            <w:vAlign w:val="center"/>
          </w:tcPr>
          <w:p w14:paraId="455EF5D0">
            <w:pPr>
              <w:spacing w:line="240" w:lineRule="exact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 w14:paraId="7B3C7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  <w:jc w:val="center"/>
        </w:trPr>
        <w:tc>
          <w:tcPr>
            <w:tcW w:w="245" w:type="pct"/>
            <w:vAlign w:val="center"/>
          </w:tcPr>
          <w:p w14:paraId="14DD2D4D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2.1</w:t>
            </w:r>
          </w:p>
        </w:tc>
        <w:tc>
          <w:tcPr>
            <w:tcW w:w="414" w:type="pct"/>
            <w:vAlign w:val="center"/>
          </w:tcPr>
          <w:p w14:paraId="7F6E6B08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新能源汽车驱动电机控制系统检测与维修一体化工作站</w:t>
            </w:r>
          </w:p>
        </w:tc>
        <w:tc>
          <w:tcPr>
            <w:tcW w:w="3530" w:type="pct"/>
            <w:vAlign w:val="center"/>
          </w:tcPr>
          <w:p w14:paraId="464A9B59">
            <w:pPr>
              <w:pStyle w:val="28"/>
              <w:adjustRightInd w:val="0"/>
              <w:snapToGrid w:val="0"/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0" w:type="pct"/>
            <w:vAlign w:val="center"/>
          </w:tcPr>
          <w:p w14:paraId="66F66CBF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64" w:type="pct"/>
            <w:vAlign w:val="center"/>
          </w:tcPr>
          <w:p w14:paraId="58E734F5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5A2058BD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0742776C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61CB7175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</w:tr>
      <w:tr w14:paraId="6AD76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245" w:type="pct"/>
            <w:vAlign w:val="center"/>
          </w:tcPr>
          <w:p w14:paraId="774FFF62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414" w:type="pct"/>
            <w:vAlign w:val="center"/>
          </w:tcPr>
          <w:p w14:paraId="51E0636E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530" w:type="pct"/>
            <w:vAlign w:val="center"/>
          </w:tcPr>
          <w:p w14:paraId="4267AD2C">
            <w:pPr>
              <w:pStyle w:val="28"/>
              <w:adjustRightInd w:val="0"/>
              <w:snapToGrid w:val="0"/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0" w:type="pct"/>
            <w:vAlign w:val="center"/>
          </w:tcPr>
          <w:p w14:paraId="0E14D1E6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64" w:type="pct"/>
            <w:vAlign w:val="center"/>
          </w:tcPr>
          <w:p w14:paraId="5CA9309B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2B3C2B28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43981A7C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  <w:tc>
          <w:tcPr>
            <w:tcW w:w="161" w:type="pct"/>
            <w:vAlign w:val="center"/>
          </w:tcPr>
          <w:p w14:paraId="62D5A3B7">
            <w:pPr>
              <w:pStyle w:val="28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Cs/>
                <w:sz w:val="24"/>
                <w:szCs w:val="24"/>
              </w:rPr>
            </w:pPr>
          </w:p>
        </w:tc>
      </w:tr>
    </w:tbl>
    <w:p w14:paraId="679940D7">
      <w:pPr>
        <w:ind w:firstLine="840" w:firstLineChars="300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项目</w:t>
      </w:r>
      <w:r>
        <w:rPr>
          <w:rFonts w:hint="eastAsia"/>
          <w:sz w:val="28"/>
          <w:szCs w:val="28"/>
        </w:rPr>
        <w:t>负责人</w:t>
      </w:r>
      <w:r>
        <w:rPr>
          <w:rFonts w:hint="eastAsia"/>
          <w:sz w:val="28"/>
          <w:szCs w:val="28"/>
          <w:lang w:eastAsia="zh-CN"/>
        </w:rPr>
        <w:t>（签字）</w:t>
      </w:r>
      <w:r>
        <w:rPr>
          <w:rFonts w:hint="eastAsia"/>
          <w:sz w:val="28"/>
          <w:szCs w:val="28"/>
        </w:rPr>
        <w:t xml:space="preserve">：                 </w:t>
      </w:r>
      <w:r>
        <w:rPr>
          <w:rFonts w:hint="eastAsia"/>
          <w:sz w:val="28"/>
          <w:szCs w:val="28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</w:rPr>
        <w:t xml:space="preserve">   经办人</w:t>
      </w:r>
      <w:r>
        <w:rPr>
          <w:rFonts w:hint="eastAsia"/>
          <w:sz w:val="28"/>
          <w:szCs w:val="28"/>
          <w:lang w:eastAsia="zh-CN"/>
        </w:rPr>
        <w:t>（签字）</w:t>
      </w:r>
      <w:r>
        <w:rPr>
          <w:rFonts w:hint="eastAsia"/>
          <w:sz w:val="28"/>
          <w:szCs w:val="28"/>
        </w:rPr>
        <w:t>：</w:t>
      </w:r>
    </w:p>
    <w:p w14:paraId="4726A47D">
      <w:pPr>
        <w:spacing w:line="360" w:lineRule="auto"/>
        <w:ind w:firstLine="880" w:firstLineChars="200"/>
        <w:jc w:val="left"/>
        <w:rPr>
          <w:sz w:val="28"/>
          <w:szCs w:val="28"/>
        </w:rPr>
      </w:pPr>
      <w:r>
        <w:rPr>
          <w:rFonts w:hint="eastAsia"/>
          <w:sz w:val="44"/>
          <w:szCs w:val="44"/>
          <w:lang w:val="en-US" w:eastAsia="zh-CN"/>
        </w:rPr>
        <w:t xml:space="preserve">                                          </w:t>
      </w:r>
      <w:r>
        <w:rPr>
          <w:rFonts w:hint="eastAsia"/>
          <w:sz w:val="28"/>
          <w:szCs w:val="28"/>
          <w:lang w:val="en-US" w:eastAsia="zh-CN"/>
        </w:rPr>
        <w:t>年    月    日</w:t>
      </w:r>
    </w:p>
    <w:p w14:paraId="357C452A">
      <w:pPr>
        <w:spacing w:line="360" w:lineRule="auto"/>
        <w:jc w:val="left"/>
        <w:rPr>
          <w:rFonts w:ascii="黑体" w:hAnsi="黑体" w:eastAsia="黑体"/>
          <w:sz w:val="28"/>
          <w:szCs w:val="28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黑体" w:hAnsi="黑体" w:eastAsia="黑体"/>
          <w:sz w:val="28"/>
          <w:szCs w:val="28"/>
        </w:rPr>
        <w:t>（注：本表一式二份）</w:t>
      </w:r>
    </w:p>
    <w:p w14:paraId="75FA5290">
      <w:pPr>
        <w:spacing w:line="360" w:lineRule="auto"/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179CD9AF">
      <w:pPr>
        <w:spacing w:before="53" w:line="240" w:lineRule="auto"/>
        <w:jc w:val="center"/>
        <w:rPr>
          <w:rFonts w:ascii="宋体" w:hAnsi="宋体" w:cs="宋体"/>
          <w:sz w:val="40"/>
          <w:szCs w:val="40"/>
        </w:rPr>
      </w:pPr>
      <w:r>
        <w:rPr>
          <w:rFonts w:hint="eastAsia" w:ascii="宋体" w:hAnsi="宋体" w:cs="宋体"/>
          <w:b/>
          <w:bCs/>
          <w:spacing w:val="-5"/>
          <w:position w:val="2"/>
          <w:sz w:val="40"/>
          <w:szCs w:val="40"/>
        </w:rPr>
        <w:t>甘肃交通职业技术学院</w:t>
      </w:r>
      <w:r>
        <w:rPr>
          <w:rFonts w:ascii="宋体" w:hAnsi="宋体" w:cs="宋体"/>
          <w:b/>
          <w:bCs/>
          <w:spacing w:val="-5"/>
          <w:position w:val="2"/>
          <w:sz w:val="40"/>
          <w:szCs w:val="40"/>
        </w:rPr>
        <w:t>采购（招标）申报表</w:t>
      </w:r>
    </w:p>
    <w:p w14:paraId="61FE3FB6">
      <w:pPr>
        <w:spacing w:before="95" w:line="24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b/>
          <w:bCs/>
          <w:position w:val="1"/>
          <w:sz w:val="24"/>
          <w:szCs w:val="24"/>
        </w:rPr>
        <w:t>（货物类）</w:t>
      </w:r>
    </w:p>
    <w:p w14:paraId="7DAF1CE6">
      <w:pPr>
        <w:spacing w:line="360" w:lineRule="auto"/>
      </w:pPr>
    </w:p>
    <w:tbl>
      <w:tblPr>
        <w:tblStyle w:val="30"/>
        <w:tblW w:w="950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1"/>
        <w:gridCol w:w="1558"/>
        <w:gridCol w:w="258"/>
        <w:gridCol w:w="1498"/>
        <w:gridCol w:w="78"/>
        <w:gridCol w:w="432"/>
        <w:gridCol w:w="590"/>
        <w:gridCol w:w="871"/>
        <w:gridCol w:w="239"/>
        <w:gridCol w:w="478"/>
        <w:gridCol w:w="543"/>
        <w:gridCol w:w="537"/>
        <w:gridCol w:w="1138"/>
      </w:tblGrid>
      <w:tr w14:paraId="1232C2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281" w:type="dxa"/>
            <w:vAlign w:val="center"/>
          </w:tcPr>
          <w:p w14:paraId="6F674B5D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5"/>
                <w:sz w:val="21"/>
                <w:szCs w:val="21"/>
              </w:rPr>
              <w:t>项目名称</w:t>
            </w:r>
          </w:p>
        </w:tc>
        <w:tc>
          <w:tcPr>
            <w:tcW w:w="4414" w:type="dxa"/>
            <w:gridSpan w:val="6"/>
            <w:vAlign w:val="center"/>
          </w:tcPr>
          <w:p w14:paraId="40FB5645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7FF55E7A">
            <w:pPr>
              <w:pStyle w:val="29"/>
              <w:spacing w:before="179" w:line="360" w:lineRule="auto"/>
              <w:ind w:left="122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13"/>
                <w:sz w:val="21"/>
                <w:szCs w:val="21"/>
              </w:rPr>
              <w:t>申报单位</w:t>
            </w:r>
          </w:p>
        </w:tc>
        <w:tc>
          <w:tcPr>
            <w:tcW w:w="2696" w:type="dxa"/>
            <w:gridSpan w:val="4"/>
            <w:vAlign w:val="center"/>
          </w:tcPr>
          <w:p w14:paraId="63722FCE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41D8D8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1281" w:type="dxa"/>
            <w:vAlign w:val="center"/>
          </w:tcPr>
          <w:p w14:paraId="08F549FB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4"/>
                <w:sz w:val="21"/>
                <w:szCs w:val="21"/>
              </w:rPr>
              <w:t>经费性质</w:t>
            </w:r>
          </w:p>
        </w:tc>
        <w:tc>
          <w:tcPr>
            <w:tcW w:w="3392" w:type="dxa"/>
            <w:gridSpan w:val="4"/>
            <w:vAlign w:val="center"/>
          </w:tcPr>
          <w:p w14:paraId="6A7D0921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93" w:type="dxa"/>
            <w:gridSpan w:val="3"/>
            <w:vAlign w:val="center"/>
          </w:tcPr>
          <w:p w14:paraId="0364E308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5"/>
                <w:sz w:val="21"/>
                <w:szCs w:val="21"/>
              </w:rPr>
              <w:t>预算金额</w:t>
            </w:r>
            <w:r>
              <w:rPr>
                <w:rFonts w:hint="eastAsia" w:ascii="仿宋_GB2312" w:eastAsia="仿宋_GB2312"/>
                <w:spacing w:val="-6"/>
                <w:sz w:val="21"/>
                <w:szCs w:val="21"/>
              </w:rPr>
              <w:t>（万元）</w:t>
            </w:r>
          </w:p>
        </w:tc>
        <w:tc>
          <w:tcPr>
            <w:tcW w:w="2935" w:type="dxa"/>
            <w:gridSpan w:val="5"/>
            <w:vAlign w:val="center"/>
          </w:tcPr>
          <w:p w14:paraId="4ECC40CA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5D7ABD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  <w:jc w:val="center"/>
        </w:trPr>
        <w:tc>
          <w:tcPr>
            <w:tcW w:w="1281" w:type="dxa"/>
            <w:vAlign w:val="center"/>
          </w:tcPr>
          <w:p w14:paraId="1743896E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4"/>
                <w:sz w:val="21"/>
                <w:szCs w:val="21"/>
              </w:rPr>
              <w:t>项目负责人</w:t>
            </w:r>
          </w:p>
        </w:tc>
        <w:tc>
          <w:tcPr>
            <w:tcW w:w="1816" w:type="dxa"/>
            <w:gridSpan w:val="2"/>
            <w:vAlign w:val="center"/>
          </w:tcPr>
          <w:p w14:paraId="06D39D51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008" w:type="dxa"/>
            <w:gridSpan w:val="3"/>
            <w:vAlign w:val="center"/>
          </w:tcPr>
          <w:p w14:paraId="1B03531D">
            <w:pPr>
              <w:pStyle w:val="29"/>
              <w:spacing w:before="140" w:line="360" w:lineRule="auto"/>
              <w:ind w:left="58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2"/>
                <w:sz w:val="21"/>
                <w:szCs w:val="21"/>
              </w:rPr>
              <w:t>经办人及联系方式</w:t>
            </w:r>
          </w:p>
        </w:tc>
        <w:tc>
          <w:tcPr>
            <w:tcW w:w="4396" w:type="dxa"/>
            <w:gridSpan w:val="7"/>
            <w:vAlign w:val="center"/>
          </w:tcPr>
          <w:p w14:paraId="3FC2ABF4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1D5C4D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jc w:val="center"/>
        </w:trPr>
        <w:tc>
          <w:tcPr>
            <w:tcW w:w="1281" w:type="dxa"/>
            <w:vMerge w:val="restart"/>
            <w:tcBorders>
              <w:bottom w:val="nil"/>
            </w:tcBorders>
            <w:vAlign w:val="center"/>
          </w:tcPr>
          <w:p w14:paraId="0EF54F98">
            <w:pPr>
              <w:pStyle w:val="29"/>
              <w:spacing w:line="360" w:lineRule="auto"/>
              <w:jc w:val="center"/>
              <w:rPr>
                <w:rFonts w:ascii="仿宋_GB2312" w:eastAsia="仿宋_GB2312"/>
                <w:spacing w:val="-3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32"/>
                <w:sz w:val="21"/>
                <w:szCs w:val="21"/>
                <w:lang w:eastAsia="zh-CN"/>
              </w:rPr>
              <w:t>采购（招标）</w:t>
            </w:r>
          </w:p>
          <w:p w14:paraId="4DE181C9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30"/>
                <w:sz w:val="21"/>
                <w:szCs w:val="21"/>
                <w:lang w:eastAsia="zh-CN"/>
              </w:rPr>
              <w:t>内容</w:t>
            </w:r>
          </w:p>
          <w:p w14:paraId="254C1BC0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5"/>
                <w:sz w:val="21"/>
                <w:szCs w:val="21"/>
                <w:lang w:eastAsia="zh-CN"/>
              </w:rPr>
              <w:t>（可附页）</w:t>
            </w:r>
          </w:p>
        </w:tc>
        <w:tc>
          <w:tcPr>
            <w:tcW w:w="1558" w:type="dxa"/>
            <w:vAlign w:val="center"/>
          </w:tcPr>
          <w:p w14:paraId="4011DFEC">
            <w:pPr>
              <w:pStyle w:val="29"/>
              <w:spacing w:before="259"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6"/>
                <w:sz w:val="21"/>
                <w:szCs w:val="21"/>
              </w:rPr>
              <w:t>货物名称</w:t>
            </w:r>
          </w:p>
        </w:tc>
        <w:tc>
          <w:tcPr>
            <w:tcW w:w="1834" w:type="dxa"/>
            <w:gridSpan w:val="3"/>
            <w:vAlign w:val="center"/>
          </w:tcPr>
          <w:p w14:paraId="53EDBA76">
            <w:pPr>
              <w:pStyle w:val="29"/>
              <w:spacing w:before="259"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14"/>
                <w:sz w:val="21"/>
                <w:szCs w:val="21"/>
              </w:rPr>
              <w:t>型号</w:t>
            </w:r>
          </w:p>
        </w:tc>
        <w:tc>
          <w:tcPr>
            <w:tcW w:w="2610" w:type="dxa"/>
            <w:gridSpan w:val="5"/>
            <w:vAlign w:val="center"/>
          </w:tcPr>
          <w:p w14:paraId="20471855">
            <w:pPr>
              <w:pStyle w:val="29"/>
              <w:spacing w:before="260"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4"/>
                <w:sz w:val="21"/>
                <w:szCs w:val="21"/>
              </w:rPr>
              <w:t>规格及参数</w:t>
            </w:r>
          </w:p>
        </w:tc>
        <w:tc>
          <w:tcPr>
            <w:tcW w:w="543" w:type="dxa"/>
            <w:vAlign w:val="center"/>
          </w:tcPr>
          <w:p w14:paraId="637CD200">
            <w:pPr>
              <w:pStyle w:val="29"/>
              <w:spacing w:before="259" w:line="360" w:lineRule="auto"/>
              <w:ind w:left="29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11"/>
                <w:sz w:val="21"/>
                <w:szCs w:val="21"/>
              </w:rPr>
              <w:t>单位</w:t>
            </w:r>
          </w:p>
        </w:tc>
        <w:tc>
          <w:tcPr>
            <w:tcW w:w="537" w:type="dxa"/>
            <w:vAlign w:val="center"/>
          </w:tcPr>
          <w:p w14:paraId="2F6E2E2A">
            <w:pPr>
              <w:pStyle w:val="29"/>
              <w:spacing w:before="259" w:line="360" w:lineRule="auto"/>
              <w:ind w:left="23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8"/>
                <w:sz w:val="21"/>
                <w:szCs w:val="21"/>
              </w:rPr>
              <w:t>数量</w:t>
            </w:r>
          </w:p>
        </w:tc>
        <w:tc>
          <w:tcPr>
            <w:tcW w:w="1138" w:type="dxa"/>
            <w:vAlign w:val="center"/>
          </w:tcPr>
          <w:p w14:paraId="44380D33">
            <w:pPr>
              <w:pStyle w:val="29"/>
              <w:spacing w:before="259" w:line="360" w:lineRule="auto"/>
              <w:ind w:left="27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5"/>
                <w:sz w:val="21"/>
                <w:szCs w:val="21"/>
              </w:rPr>
              <w:t>分项预算</w:t>
            </w:r>
          </w:p>
        </w:tc>
      </w:tr>
      <w:tr w14:paraId="4FD621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  <w:jc w:val="center"/>
        </w:trPr>
        <w:tc>
          <w:tcPr>
            <w:tcW w:w="1281" w:type="dxa"/>
            <w:vMerge w:val="continue"/>
            <w:tcBorders>
              <w:top w:val="nil"/>
              <w:bottom w:val="nil"/>
            </w:tcBorders>
            <w:vAlign w:val="center"/>
          </w:tcPr>
          <w:p w14:paraId="55CE47F0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558" w:type="dxa"/>
            <w:vAlign w:val="center"/>
          </w:tcPr>
          <w:p w14:paraId="5BAD9F86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34" w:type="dxa"/>
            <w:gridSpan w:val="3"/>
            <w:vAlign w:val="center"/>
          </w:tcPr>
          <w:p w14:paraId="416AE74E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610" w:type="dxa"/>
            <w:gridSpan w:val="5"/>
            <w:vAlign w:val="center"/>
          </w:tcPr>
          <w:p w14:paraId="18FE0451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43" w:type="dxa"/>
            <w:vAlign w:val="center"/>
          </w:tcPr>
          <w:p w14:paraId="017EC5B1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37" w:type="dxa"/>
            <w:vAlign w:val="center"/>
          </w:tcPr>
          <w:p w14:paraId="4BCBC7BF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8" w:type="dxa"/>
            <w:vAlign w:val="center"/>
          </w:tcPr>
          <w:p w14:paraId="429C6742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51C6AD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  <w:jc w:val="center"/>
        </w:trPr>
        <w:tc>
          <w:tcPr>
            <w:tcW w:w="1281" w:type="dxa"/>
            <w:vMerge w:val="continue"/>
            <w:tcBorders>
              <w:top w:val="nil"/>
              <w:bottom w:val="nil"/>
            </w:tcBorders>
            <w:vAlign w:val="center"/>
          </w:tcPr>
          <w:p w14:paraId="3232317A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558" w:type="dxa"/>
            <w:vAlign w:val="center"/>
          </w:tcPr>
          <w:p w14:paraId="06792A75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34" w:type="dxa"/>
            <w:gridSpan w:val="3"/>
            <w:vAlign w:val="center"/>
          </w:tcPr>
          <w:p w14:paraId="79B02437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610" w:type="dxa"/>
            <w:gridSpan w:val="5"/>
            <w:vAlign w:val="center"/>
          </w:tcPr>
          <w:p w14:paraId="281BED74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43" w:type="dxa"/>
            <w:vAlign w:val="center"/>
          </w:tcPr>
          <w:p w14:paraId="027B2989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37" w:type="dxa"/>
            <w:vAlign w:val="center"/>
          </w:tcPr>
          <w:p w14:paraId="4E9E7294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8" w:type="dxa"/>
            <w:vAlign w:val="center"/>
          </w:tcPr>
          <w:p w14:paraId="0D27953B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1207E7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  <w:jc w:val="center"/>
        </w:trPr>
        <w:tc>
          <w:tcPr>
            <w:tcW w:w="1281" w:type="dxa"/>
            <w:vMerge w:val="continue"/>
            <w:tcBorders>
              <w:top w:val="nil"/>
            </w:tcBorders>
            <w:vAlign w:val="center"/>
          </w:tcPr>
          <w:p w14:paraId="3C61FFB7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558" w:type="dxa"/>
            <w:vAlign w:val="center"/>
          </w:tcPr>
          <w:p w14:paraId="6A1C654C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34" w:type="dxa"/>
            <w:gridSpan w:val="3"/>
            <w:vAlign w:val="center"/>
          </w:tcPr>
          <w:p w14:paraId="48252788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610" w:type="dxa"/>
            <w:gridSpan w:val="5"/>
            <w:vAlign w:val="center"/>
          </w:tcPr>
          <w:p w14:paraId="5B130A81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43" w:type="dxa"/>
            <w:vAlign w:val="center"/>
          </w:tcPr>
          <w:p w14:paraId="0D98A40D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37" w:type="dxa"/>
            <w:vAlign w:val="center"/>
          </w:tcPr>
          <w:p w14:paraId="37692369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8" w:type="dxa"/>
            <w:vAlign w:val="center"/>
          </w:tcPr>
          <w:p w14:paraId="01EC5E95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3390C7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 w:hRule="atLeast"/>
          <w:jc w:val="center"/>
        </w:trPr>
        <w:tc>
          <w:tcPr>
            <w:tcW w:w="1281" w:type="dxa"/>
            <w:vAlign w:val="center"/>
          </w:tcPr>
          <w:p w14:paraId="1EB321A0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13"/>
                <w:sz w:val="21"/>
                <w:szCs w:val="21"/>
                <w:lang w:eastAsia="zh-CN"/>
              </w:rPr>
              <w:t>申报文件</w:t>
            </w:r>
            <w:r>
              <w:rPr>
                <w:rFonts w:hint="eastAsia" w:ascii="仿宋_GB2312" w:eastAsia="仿宋_GB2312"/>
                <w:spacing w:val="-4"/>
                <w:sz w:val="21"/>
                <w:szCs w:val="21"/>
                <w:lang w:eastAsia="zh-CN"/>
              </w:rPr>
              <w:t>清单（申报书等）</w:t>
            </w:r>
          </w:p>
        </w:tc>
        <w:tc>
          <w:tcPr>
            <w:tcW w:w="8220" w:type="dxa"/>
            <w:gridSpan w:val="12"/>
            <w:vAlign w:val="center"/>
          </w:tcPr>
          <w:p w14:paraId="07406C8B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469592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2" w:hRule="atLeast"/>
          <w:jc w:val="center"/>
        </w:trPr>
        <w:tc>
          <w:tcPr>
            <w:tcW w:w="1281" w:type="dxa"/>
            <w:vAlign w:val="center"/>
          </w:tcPr>
          <w:p w14:paraId="2FD84B86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hint="eastAsia" w:ascii="仿宋_GB2312" w:eastAsia="仿宋_GB2312"/>
                <w:spacing w:val="-13"/>
                <w:sz w:val="21"/>
                <w:szCs w:val="21"/>
              </w:rPr>
              <w:t>申报单位意见</w:t>
            </w:r>
          </w:p>
        </w:tc>
        <w:tc>
          <w:tcPr>
            <w:tcW w:w="3314" w:type="dxa"/>
            <w:gridSpan w:val="3"/>
            <w:vAlign w:val="center"/>
          </w:tcPr>
          <w:p w14:paraId="00C00270">
            <w:pPr>
              <w:pStyle w:val="29"/>
              <w:spacing w:line="360" w:lineRule="auto"/>
              <w:rPr>
                <w:rFonts w:ascii="仿宋_GB2312" w:eastAsia="仿宋_GB2312"/>
                <w:spacing w:val="-4"/>
                <w:sz w:val="21"/>
                <w:szCs w:val="21"/>
                <w:lang w:eastAsia="zh-CN"/>
              </w:rPr>
            </w:pPr>
          </w:p>
          <w:p w14:paraId="3F36E9D9">
            <w:pPr>
              <w:pStyle w:val="29"/>
              <w:spacing w:line="360" w:lineRule="auto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4"/>
                <w:sz w:val="21"/>
                <w:szCs w:val="21"/>
                <w:lang w:eastAsia="zh-CN"/>
              </w:rPr>
              <w:t>负责人签字：</w:t>
            </w:r>
          </w:p>
          <w:p w14:paraId="5E44BC80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/>
                <w:spacing w:val="-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="仿宋_GB2312" w:eastAsia="仿宋_GB2312"/>
                <w:spacing w:val="-6"/>
                <w:sz w:val="21"/>
                <w:szCs w:val="21"/>
                <w:lang w:eastAsia="zh-CN"/>
              </w:rPr>
              <w:t>（公章）</w:t>
            </w:r>
          </w:p>
          <w:p w14:paraId="2A57DA2C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1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/>
                <w:spacing w:val="-16"/>
                <w:sz w:val="21"/>
                <w:szCs w:val="21"/>
                <w:lang w:eastAsia="zh-CN"/>
              </w:rPr>
              <w:t xml:space="preserve">   </w:t>
            </w:r>
            <w:r>
              <w:rPr>
                <w:rFonts w:hint="eastAsia" w:ascii="仿宋_GB2312" w:eastAsia="仿宋_GB2312"/>
                <w:spacing w:val="-16"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仿宋_GB2312" w:eastAsia="仿宋_GB2312"/>
                <w:spacing w:val="6"/>
                <w:sz w:val="21"/>
                <w:szCs w:val="21"/>
                <w:lang w:eastAsia="zh-CN"/>
              </w:rPr>
              <w:t xml:space="preserve">    </w:t>
            </w:r>
            <w:r>
              <w:rPr>
                <w:rFonts w:hint="eastAsia" w:ascii="仿宋_GB2312" w:eastAsia="仿宋_GB2312"/>
                <w:spacing w:val="-16"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仿宋_GB2312" w:eastAsia="仿宋_GB2312"/>
                <w:spacing w:val="22"/>
                <w:sz w:val="21"/>
                <w:szCs w:val="21"/>
                <w:lang w:eastAsia="zh-CN"/>
              </w:rPr>
              <w:t xml:space="preserve">   </w:t>
            </w:r>
            <w:r>
              <w:rPr>
                <w:rFonts w:hint="eastAsia" w:ascii="仿宋_GB2312" w:eastAsia="仿宋_GB2312"/>
                <w:spacing w:val="-16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1100" w:type="dxa"/>
            <w:gridSpan w:val="3"/>
            <w:vAlign w:val="center"/>
          </w:tcPr>
          <w:p w14:paraId="17727468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5"/>
                <w:sz w:val="21"/>
                <w:szCs w:val="21"/>
                <w:lang w:eastAsia="zh-CN"/>
              </w:rPr>
              <w:t>项目归</w:t>
            </w:r>
            <w:r>
              <w:rPr>
                <w:rFonts w:hint="eastAsia" w:ascii="仿宋_GB2312" w:eastAsia="仿宋_GB2312"/>
                <w:spacing w:val="-5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="仿宋_GB2312" w:eastAsia="仿宋_GB2312"/>
                <w:spacing w:val="-5"/>
                <w:sz w:val="21"/>
                <w:szCs w:val="21"/>
                <w:lang w:eastAsia="zh-CN"/>
              </w:rPr>
              <w:t>口</w:t>
            </w:r>
          </w:p>
          <w:p w14:paraId="4BB2ECE9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8"/>
                <w:sz w:val="21"/>
                <w:szCs w:val="21"/>
                <w:lang w:eastAsia="zh-CN"/>
              </w:rPr>
              <w:t>管理部门</w:t>
            </w:r>
          </w:p>
          <w:p w14:paraId="6EB1C544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13"/>
                <w:sz w:val="21"/>
                <w:szCs w:val="21"/>
                <w:lang w:eastAsia="zh-CN"/>
              </w:rPr>
              <w:t>意见</w:t>
            </w:r>
          </w:p>
        </w:tc>
        <w:tc>
          <w:tcPr>
            <w:tcW w:w="3806" w:type="dxa"/>
            <w:gridSpan w:val="6"/>
            <w:vAlign w:val="center"/>
          </w:tcPr>
          <w:p w14:paraId="726E9FF0">
            <w:pPr>
              <w:spacing w:line="360" w:lineRule="auto"/>
              <w:jc w:val="both"/>
              <w:rPr>
                <w:rFonts w:ascii="仿宋_GB2312" w:eastAsia="仿宋_GB2312"/>
                <w:szCs w:val="21"/>
              </w:rPr>
            </w:pPr>
          </w:p>
          <w:p w14:paraId="588D101F">
            <w:pPr>
              <w:pStyle w:val="29"/>
              <w:spacing w:before="78" w:line="360" w:lineRule="auto"/>
              <w:rPr>
                <w:rFonts w:ascii="仿宋_GB2312" w:hAnsi="Calibri" w:eastAsia="仿宋_GB2312" w:cs="黑体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Calibri" w:eastAsia="仿宋_GB2312" w:cs="黑体"/>
                <w:sz w:val="21"/>
                <w:szCs w:val="21"/>
                <w:lang w:eastAsia="zh-CN"/>
              </w:rPr>
              <w:t>负责人签字：</w:t>
            </w:r>
          </w:p>
          <w:p w14:paraId="6CE8DECC">
            <w:pPr>
              <w:pStyle w:val="29"/>
              <w:spacing w:line="360" w:lineRule="auto"/>
              <w:ind w:left="2304"/>
              <w:rPr>
                <w:rFonts w:ascii="仿宋_GB2312" w:hAnsi="Calibri" w:eastAsia="仿宋_GB2312" w:cs="黑体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Calibri" w:eastAsia="仿宋_GB2312" w:cs="黑体"/>
                <w:sz w:val="21"/>
                <w:szCs w:val="21"/>
                <w:lang w:eastAsia="zh-CN"/>
              </w:rPr>
              <w:t>（公章）</w:t>
            </w:r>
          </w:p>
          <w:p w14:paraId="0E9F5777">
            <w:pPr>
              <w:pStyle w:val="29"/>
              <w:spacing w:line="360" w:lineRule="auto"/>
              <w:ind w:left="1919"/>
              <w:jc w:val="center"/>
              <w:rPr>
                <w:rFonts w:ascii="仿宋_GB2312" w:hAnsi="Calibri" w:eastAsia="仿宋_GB2312" w:cs="黑体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Calibri" w:eastAsia="仿宋_GB2312" w:cs="黑体"/>
                <w:sz w:val="21"/>
                <w:szCs w:val="21"/>
                <w:lang w:eastAsia="zh-CN"/>
              </w:rPr>
              <w:t>年    月   日</w:t>
            </w:r>
          </w:p>
        </w:tc>
      </w:tr>
      <w:tr w14:paraId="0729C5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8" w:hRule="atLeast"/>
          <w:jc w:val="center"/>
        </w:trPr>
        <w:tc>
          <w:tcPr>
            <w:tcW w:w="1281" w:type="dxa"/>
            <w:vAlign w:val="center"/>
          </w:tcPr>
          <w:p w14:paraId="5DB182D1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9"/>
                <w:sz w:val="21"/>
                <w:szCs w:val="21"/>
                <w:lang w:eastAsia="zh-CN"/>
              </w:rPr>
              <w:t>国有资产管</w:t>
            </w:r>
          </w:p>
          <w:p w14:paraId="3D9C725B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4"/>
                <w:sz w:val="21"/>
                <w:szCs w:val="21"/>
                <w:lang w:eastAsia="zh-CN"/>
              </w:rPr>
              <w:t>理处审核</w:t>
            </w:r>
          </w:p>
          <w:p w14:paraId="2994003B">
            <w:pPr>
              <w:pStyle w:val="29"/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pacing w:val="-13"/>
                <w:sz w:val="21"/>
                <w:szCs w:val="21"/>
                <w:lang w:eastAsia="zh-CN"/>
              </w:rPr>
              <w:t>意见</w:t>
            </w:r>
          </w:p>
        </w:tc>
        <w:tc>
          <w:tcPr>
            <w:tcW w:w="8220" w:type="dxa"/>
            <w:gridSpan w:val="12"/>
            <w:vAlign w:val="center"/>
          </w:tcPr>
          <w:p w14:paraId="7A934B6A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  <w:p w14:paraId="1905F3F7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  <w:p w14:paraId="4E4AB1BF">
            <w:pPr>
              <w:spacing w:line="360" w:lineRule="auto"/>
              <w:jc w:val="both"/>
              <w:rPr>
                <w:rFonts w:ascii="仿宋_GB2312" w:eastAsia="仿宋_GB2312"/>
                <w:szCs w:val="21"/>
              </w:rPr>
            </w:pPr>
          </w:p>
          <w:p w14:paraId="4FFE60DC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</w:p>
          <w:p w14:paraId="37B7854D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负责人签字：</w:t>
            </w:r>
          </w:p>
          <w:p w14:paraId="7813C357">
            <w:pPr>
              <w:spacing w:line="360" w:lineRule="auto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（公章）</w:t>
            </w:r>
          </w:p>
          <w:p w14:paraId="59AA2929">
            <w:pPr>
              <w:pStyle w:val="29"/>
              <w:spacing w:line="360" w:lineRule="auto"/>
              <w:ind w:left="1943"/>
              <w:jc w:val="center"/>
              <w:rPr>
                <w:rFonts w:ascii="仿宋_GB2312" w:hAnsi="Calibri" w:eastAsia="仿宋_GB2312" w:cs="黑体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szCs w:val="21"/>
                <w:lang w:eastAsia="zh-CN"/>
              </w:rPr>
              <w:t>年    月    日</w:t>
            </w:r>
          </w:p>
        </w:tc>
      </w:tr>
    </w:tbl>
    <w:p w14:paraId="19008321">
      <w:pPr>
        <w:spacing w:line="360" w:lineRule="auto"/>
        <w:jc w:val="left"/>
      </w:pPr>
      <w:r>
        <w:rPr>
          <w:sz w:val="24"/>
          <w:szCs w:val="24"/>
          <w:lang w:eastAsia="zh-CN"/>
        </w:rPr>
        <w:t>说明：本表不得分页打印；不涉及归口管理的</w:t>
      </w:r>
      <w:r>
        <w:rPr>
          <w:spacing w:val="-1"/>
          <w:sz w:val="24"/>
          <w:szCs w:val="24"/>
          <w:lang w:eastAsia="zh-CN"/>
        </w:rPr>
        <w:t>不填写“项目归口管理部门意见</w:t>
      </w:r>
      <w:r>
        <w:rPr>
          <w:spacing w:val="-88"/>
          <w:sz w:val="24"/>
          <w:szCs w:val="24"/>
          <w:lang w:eastAsia="zh-CN"/>
        </w:rPr>
        <w:t xml:space="preserve"> </w:t>
      </w:r>
      <w:r>
        <w:rPr>
          <w:spacing w:val="-1"/>
          <w:sz w:val="24"/>
          <w:szCs w:val="24"/>
          <w:lang w:eastAsia="zh-CN"/>
        </w:rPr>
        <w:t>”。</w:t>
      </w:r>
    </w:p>
    <w:sectPr>
      <w:footerReference r:id="rId5" w:type="default"/>
      <w:footerReference r:id="rId6" w:type="even"/>
      <w:pgSz w:w="11906" w:h="16838"/>
      <w:pgMar w:top="1418" w:right="1418" w:bottom="1134" w:left="170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61EC2">
    <w:pPr>
      <w:pStyle w:val="9"/>
      <w:framePr w:wrap="around" w:vAnchor="text" w:hAnchor="margin" w:xAlign="center" w:y="1"/>
      <w:rPr>
        <w:rStyle w:val="17"/>
      </w:rPr>
    </w:pPr>
    <w:r>
      <w:rPr>
        <w:rStyle w:val="17"/>
      </w:rPr>
      <w:fldChar w:fldCharType="begin"/>
    </w:r>
    <w:r>
      <w:rPr>
        <w:rStyle w:val="17"/>
      </w:rPr>
      <w:instrText xml:space="preserve">PAGE  </w:instrText>
    </w:r>
    <w:r>
      <w:rPr>
        <w:rStyle w:val="17"/>
      </w:rPr>
      <w:fldChar w:fldCharType="separate"/>
    </w:r>
    <w:r>
      <w:rPr>
        <w:rStyle w:val="17"/>
      </w:rPr>
      <w:t>14</w:t>
    </w:r>
    <w:r>
      <w:rPr>
        <w:rStyle w:val="17"/>
      </w:rPr>
      <w:fldChar w:fldCharType="end"/>
    </w:r>
  </w:p>
  <w:p w14:paraId="2752A05C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04F900">
    <w:pPr>
      <w:pStyle w:val="9"/>
      <w:jc w:val="right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21 -</w:t>
    </w:r>
    <w:r>
      <w:rPr>
        <w:rFonts w:ascii="宋体" w:hAnsi="宋体" w:eastAsia="宋体"/>
        <w:sz w:val="28"/>
        <w:szCs w:val="28"/>
      </w:rPr>
      <w:fldChar w:fldCharType="end"/>
    </w:r>
  </w:p>
  <w:p w14:paraId="66C63DAB">
    <w:pPr>
      <w:pStyle w:val="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213F2C">
    <w:pPr>
      <w:pStyle w:val="9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22 -</w:t>
    </w:r>
    <w:r>
      <w:rPr>
        <w:rFonts w:ascii="宋体" w:hAnsi="宋体" w:eastAsia="宋体"/>
        <w:sz w:val="28"/>
        <w:szCs w:val="28"/>
      </w:rPr>
      <w:fldChar w:fldCharType="end"/>
    </w:r>
  </w:p>
  <w:p w14:paraId="6B7B6FA9"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A807D"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2E"/>
    <w:rsid w:val="00042947"/>
    <w:rsid w:val="0004539C"/>
    <w:rsid w:val="00067F4E"/>
    <w:rsid w:val="0007130D"/>
    <w:rsid w:val="00076515"/>
    <w:rsid w:val="00092472"/>
    <w:rsid w:val="000F1D61"/>
    <w:rsid w:val="000F7C6A"/>
    <w:rsid w:val="00100C66"/>
    <w:rsid w:val="00105735"/>
    <w:rsid w:val="00125445"/>
    <w:rsid w:val="001304B3"/>
    <w:rsid w:val="00134925"/>
    <w:rsid w:val="0018040F"/>
    <w:rsid w:val="00187B03"/>
    <w:rsid w:val="0019458A"/>
    <w:rsid w:val="001B32B2"/>
    <w:rsid w:val="001B5D80"/>
    <w:rsid w:val="001E24B0"/>
    <w:rsid w:val="001F17D6"/>
    <w:rsid w:val="0023358B"/>
    <w:rsid w:val="00242947"/>
    <w:rsid w:val="00251091"/>
    <w:rsid w:val="00263824"/>
    <w:rsid w:val="002844A6"/>
    <w:rsid w:val="002B27B4"/>
    <w:rsid w:val="002C0400"/>
    <w:rsid w:val="002C1230"/>
    <w:rsid w:val="002C4087"/>
    <w:rsid w:val="002C4596"/>
    <w:rsid w:val="002F5ECB"/>
    <w:rsid w:val="00306531"/>
    <w:rsid w:val="003070BD"/>
    <w:rsid w:val="00307770"/>
    <w:rsid w:val="00310229"/>
    <w:rsid w:val="00320970"/>
    <w:rsid w:val="003238B6"/>
    <w:rsid w:val="00324613"/>
    <w:rsid w:val="00326B34"/>
    <w:rsid w:val="00352E46"/>
    <w:rsid w:val="003556E0"/>
    <w:rsid w:val="003558AC"/>
    <w:rsid w:val="0036391D"/>
    <w:rsid w:val="00370A0F"/>
    <w:rsid w:val="003853F1"/>
    <w:rsid w:val="0038648D"/>
    <w:rsid w:val="003A1AC8"/>
    <w:rsid w:val="003A2847"/>
    <w:rsid w:val="003A2901"/>
    <w:rsid w:val="003B5DCC"/>
    <w:rsid w:val="003B77D3"/>
    <w:rsid w:val="003E70FF"/>
    <w:rsid w:val="003F4C0C"/>
    <w:rsid w:val="00424F1F"/>
    <w:rsid w:val="0044316D"/>
    <w:rsid w:val="004443C8"/>
    <w:rsid w:val="0046518B"/>
    <w:rsid w:val="00471624"/>
    <w:rsid w:val="004721B0"/>
    <w:rsid w:val="00472AA6"/>
    <w:rsid w:val="00474160"/>
    <w:rsid w:val="00487903"/>
    <w:rsid w:val="0049187A"/>
    <w:rsid w:val="00493C15"/>
    <w:rsid w:val="004A11D8"/>
    <w:rsid w:val="004A679D"/>
    <w:rsid w:val="004A67A8"/>
    <w:rsid w:val="004B11CA"/>
    <w:rsid w:val="004B4311"/>
    <w:rsid w:val="004C0749"/>
    <w:rsid w:val="004C45E8"/>
    <w:rsid w:val="004E42F2"/>
    <w:rsid w:val="00500B52"/>
    <w:rsid w:val="00504583"/>
    <w:rsid w:val="00510BBB"/>
    <w:rsid w:val="0052400E"/>
    <w:rsid w:val="0052793C"/>
    <w:rsid w:val="0053249F"/>
    <w:rsid w:val="00532B44"/>
    <w:rsid w:val="00533387"/>
    <w:rsid w:val="00543DAA"/>
    <w:rsid w:val="005641F9"/>
    <w:rsid w:val="00593A67"/>
    <w:rsid w:val="005966F9"/>
    <w:rsid w:val="005E1BB6"/>
    <w:rsid w:val="00621FBD"/>
    <w:rsid w:val="00632B4A"/>
    <w:rsid w:val="0065572E"/>
    <w:rsid w:val="00660D33"/>
    <w:rsid w:val="006718E4"/>
    <w:rsid w:val="00675223"/>
    <w:rsid w:val="00692134"/>
    <w:rsid w:val="006C5C2C"/>
    <w:rsid w:val="006D0773"/>
    <w:rsid w:val="006D3834"/>
    <w:rsid w:val="006E4381"/>
    <w:rsid w:val="006F0AA6"/>
    <w:rsid w:val="00757B51"/>
    <w:rsid w:val="00765122"/>
    <w:rsid w:val="00765A93"/>
    <w:rsid w:val="007976D2"/>
    <w:rsid w:val="007C1C19"/>
    <w:rsid w:val="007F55D2"/>
    <w:rsid w:val="00801005"/>
    <w:rsid w:val="00823D7A"/>
    <w:rsid w:val="00872EE0"/>
    <w:rsid w:val="00873DFE"/>
    <w:rsid w:val="008A42B1"/>
    <w:rsid w:val="008C6DF7"/>
    <w:rsid w:val="008D0D16"/>
    <w:rsid w:val="008E212E"/>
    <w:rsid w:val="00911765"/>
    <w:rsid w:val="009143EB"/>
    <w:rsid w:val="00920543"/>
    <w:rsid w:val="00935625"/>
    <w:rsid w:val="009453AB"/>
    <w:rsid w:val="009664D5"/>
    <w:rsid w:val="009914CE"/>
    <w:rsid w:val="009A211C"/>
    <w:rsid w:val="009A3C20"/>
    <w:rsid w:val="009B4D2B"/>
    <w:rsid w:val="009F285F"/>
    <w:rsid w:val="00A11061"/>
    <w:rsid w:val="00A310F4"/>
    <w:rsid w:val="00A31387"/>
    <w:rsid w:val="00A32E29"/>
    <w:rsid w:val="00A74CE6"/>
    <w:rsid w:val="00A75D1E"/>
    <w:rsid w:val="00A8674C"/>
    <w:rsid w:val="00A93C07"/>
    <w:rsid w:val="00AA3495"/>
    <w:rsid w:val="00AA56A6"/>
    <w:rsid w:val="00AF159E"/>
    <w:rsid w:val="00B04A06"/>
    <w:rsid w:val="00B05B66"/>
    <w:rsid w:val="00B07A31"/>
    <w:rsid w:val="00B1105D"/>
    <w:rsid w:val="00B1386C"/>
    <w:rsid w:val="00B32359"/>
    <w:rsid w:val="00B43246"/>
    <w:rsid w:val="00B528E1"/>
    <w:rsid w:val="00B6092E"/>
    <w:rsid w:val="00B75923"/>
    <w:rsid w:val="00B8182E"/>
    <w:rsid w:val="00B85316"/>
    <w:rsid w:val="00B87843"/>
    <w:rsid w:val="00BB244D"/>
    <w:rsid w:val="00BD3038"/>
    <w:rsid w:val="00BE0AFC"/>
    <w:rsid w:val="00BF7259"/>
    <w:rsid w:val="00C2005B"/>
    <w:rsid w:val="00C26B47"/>
    <w:rsid w:val="00C34DA6"/>
    <w:rsid w:val="00C41D70"/>
    <w:rsid w:val="00C45E28"/>
    <w:rsid w:val="00C56D7F"/>
    <w:rsid w:val="00CA479D"/>
    <w:rsid w:val="00CC71E6"/>
    <w:rsid w:val="00CD69B9"/>
    <w:rsid w:val="00D0518E"/>
    <w:rsid w:val="00D200CA"/>
    <w:rsid w:val="00D54A89"/>
    <w:rsid w:val="00D60032"/>
    <w:rsid w:val="00D73F5C"/>
    <w:rsid w:val="00D74D7A"/>
    <w:rsid w:val="00D92325"/>
    <w:rsid w:val="00D95E87"/>
    <w:rsid w:val="00DB061F"/>
    <w:rsid w:val="00DB68F1"/>
    <w:rsid w:val="00DE0EC4"/>
    <w:rsid w:val="00DE16DA"/>
    <w:rsid w:val="00DE50F9"/>
    <w:rsid w:val="00DE6863"/>
    <w:rsid w:val="00DF0485"/>
    <w:rsid w:val="00DF07A6"/>
    <w:rsid w:val="00DF07CD"/>
    <w:rsid w:val="00DF0B18"/>
    <w:rsid w:val="00DF7653"/>
    <w:rsid w:val="00E0654A"/>
    <w:rsid w:val="00E151C8"/>
    <w:rsid w:val="00E23770"/>
    <w:rsid w:val="00E52BAC"/>
    <w:rsid w:val="00E5305D"/>
    <w:rsid w:val="00E54553"/>
    <w:rsid w:val="00E551B8"/>
    <w:rsid w:val="00E5775B"/>
    <w:rsid w:val="00E768A9"/>
    <w:rsid w:val="00EA4AEE"/>
    <w:rsid w:val="00EB227B"/>
    <w:rsid w:val="00ED198D"/>
    <w:rsid w:val="00EE7A0E"/>
    <w:rsid w:val="00EF0518"/>
    <w:rsid w:val="00EF33D2"/>
    <w:rsid w:val="00F015C5"/>
    <w:rsid w:val="00F10B7C"/>
    <w:rsid w:val="00F17C0F"/>
    <w:rsid w:val="00F35C62"/>
    <w:rsid w:val="00F56FA2"/>
    <w:rsid w:val="00F93552"/>
    <w:rsid w:val="00FA3092"/>
    <w:rsid w:val="00FB2E68"/>
    <w:rsid w:val="00FB4CC6"/>
    <w:rsid w:val="00FC0A0F"/>
    <w:rsid w:val="00FC5284"/>
    <w:rsid w:val="00FD3669"/>
    <w:rsid w:val="00FF20AE"/>
    <w:rsid w:val="16255BD3"/>
    <w:rsid w:val="24C71B4E"/>
    <w:rsid w:val="25E80977"/>
    <w:rsid w:val="28323E81"/>
    <w:rsid w:val="285E4ABF"/>
    <w:rsid w:val="3CF5550F"/>
    <w:rsid w:val="46790181"/>
    <w:rsid w:val="4907671A"/>
    <w:rsid w:val="4ADB665F"/>
    <w:rsid w:val="4D9A0378"/>
    <w:rsid w:val="5294603F"/>
    <w:rsid w:val="56A0517B"/>
    <w:rsid w:val="574249B5"/>
    <w:rsid w:val="69D924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qFormat="1" w:unhideWhenUsed="0" w:uiPriority="0" w:semiHidden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qFormat="1" w:unhideWhenUsed="0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  <w:pPr>
      <w:ind w:firstLine="420"/>
    </w:pPr>
  </w:style>
  <w:style w:type="paragraph" w:styleId="4">
    <w:name w:val="Body Text"/>
    <w:basedOn w:val="1"/>
    <w:next w:val="1"/>
    <w:link w:val="27"/>
    <w:qFormat/>
    <w:uiPriority w:val="0"/>
    <w:pPr>
      <w:spacing w:after="120"/>
    </w:pPr>
  </w:style>
  <w:style w:type="paragraph" w:styleId="5">
    <w:name w:val="Body Text Indent"/>
    <w:basedOn w:val="1"/>
    <w:next w:val="6"/>
    <w:qFormat/>
    <w:uiPriority w:val="99"/>
    <w:pPr>
      <w:ind w:firstLine="630"/>
    </w:pPr>
    <w:rPr>
      <w:sz w:val="32"/>
      <w:szCs w:val="22"/>
    </w:rPr>
  </w:style>
  <w:style w:type="paragraph" w:styleId="6">
    <w:name w:val="envelope return"/>
    <w:basedOn w:val="1"/>
    <w:qFormat/>
    <w:uiPriority w:val="0"/>
    <w:pPr>
      <w:widowControl/>
      <w:adjustRightInd w:val="0"/>
      <w:snapToGrid w:val="0"/>
      <w:spacing w:after="200"/>
    </w:pPr>
    <w:rPr>
      <w:rFonts w:ascii="Arial" w:hAnsi="Arial" w:eastAsia="微软雅黑"/>
    </w:rPr>
  </w:style>
  <w:style w:type="paragraph" w:styleId="7">
    <w:name w:val="Plain Text"/>
    <w:basedOn w:val="1"/>
    <w:link w:val="26"/>
    <w:qFormat/>
    <w:uiPriority w:val="0"/>
    <w:rPr>
      <w:rFonts w:ascii="宋体" w:hAnsi="Courier New"/>
      <w:szCs w:val="20"/>
    </w:rPr>
  </w:style>
  <w:style w:type="paragraph" w:styleId="8">
    <w:name w:val="Balloon Text"/>
    <w:basedOn w:val="1"/>
    <w:link w:val="25"/>
    <w:unhideWhenUsed/>
    <w:qFormat/>
    <w:uiPriority w:val="0"/>
    <w:rPr>
      <w:sz w:val="18"/>
      <w:szCs w:val="18"/>
    </w:rPr>
  </w:style>
  <w:style w:type="paragraph" w:styleId="9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2">
    <w:name w:val="Body Text First Indent 2"/>
    <w:basedOn w:val="5"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qFormat/>
    <w:uiPriority w:val="0"/>
    <w:rPr>
      <w:b/>
      <w:bCs/>
    </w:rPr>
  </w:style>
  <w:style w:type="character" w:styleId="17">
    <w:name w:val="page number"/>
    <w:qFormat/>
    <w:uiPriority w:val="0"/>
  </w:style>
  <w:style w:type="character" w:styleId="18">
    <w:name w:val="Hyperlink"/>
    <w:basedOn w:val="15"/>
    <w:unhideWhenUsed/>
    <w:qFormat/>
    <w:uiPriority w:val="0"/>
    <w:rPr>
      <w:color w:val="0000FF"/>
      <w:u w:val="single"/>
    </w:rPr>
  </w:style>
  <w:style w:type="paragraph" w:customStyle="1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Char Char Char Char Char Char Char"/>
    <w:basedOn w:val="1"/>
    <w:qFormat/>
    <w:uiPriority w:val="0"/>
    <w:rPr>
      <w:szCs w:val="21"/>
    </w:rPr>
  </w:style>
  <w:style w:type="paragraph" w:customStyle="1" w:styleId="21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character" w:customStyle="1" w:styleId="22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脚 Char"/>
    <w:basedOn w:val="15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标题 3 Char"/>
    <w:basedOn w:val="15"/>
    <w:link w:val="2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5">
    <w:name w:val="批注框文本 Char"/>
    <w:basedOn w:val="15"/>
    <w:link w:val="8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纯文本 Char"/>
    <w:basedOn w:val="15"/>
    <w:link w:val="7"/>
    <w:qFormat/>
    <w:uiPriority w:val="0"/>
    <w:rPr>
      <w:rFonts w:ascii="宋体" w:hAnsi="Courier New" w:eastAsia="宋体" w:cs="Times New Roman"/>
      <w:szCs w:val="20"/>
    </w:rPr>
  </w:style>
  <w:style w:type="character" w:customStyle="1" w:styleId="27">
    <w:name w:val="正文文本 Char"/>
    <w:basedOn w:val="15"/>
    <w:link w:val="4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28">
    <w:name w:val="_Style 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3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1535</Words>
  <Characters>1709</Characters>
  <Lines>37</Lines>
  <Paragraphs>10</Paragraphs>
  <TotalTime>1</TotalTime>
  <ScaleCrop>false</ScaleCrop>
  <LinksUpToDate>false</LinksUpToDate>
  <CharactersWithSpaces>2118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2019-10-15T01:18:00Z</dcterms:created>
  <dc:creator>陈毅</dc:creator>
  <cp:lastModifiedBy>SPIRIT</cp:lastModifiedBy>
  <cp:lastPrinted>2019-11-20T04:00:00Z</cp:lastPrinted>
  <dcterms:modified xsi:type="dcterms:W3CDTF">2025-09-23T03:36:00Z</dcterms:modified>
  <dc:title>附表1：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eyJoZGlkIjoiZGNhMTcxNDVhNTcyZWVmN2M4YmJlMGRhYTQ5YzhjZWMiLCJ1c2VySWQiOiIzNTYzMTA4NDYifQ==</vt:lpwstr>
  </property>
  <property fmtid="{D5CDD505-2E9C-101B-9397-08002B2CF9AE}" pid="4" name="ICV">
    <vt:lpwstr>2E7647C303C043F5A3B3C6B2B62B1E80_13</vt:lpwstr>
  </property>
</Properties>
</file>